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72" w:rsidRDefault="00B61072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72" w:rsidRDefault="00B61072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прилегающих территорий, на которых </w:t>
      </w:r>
      <w:r w:rsidR="00D20EF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«Белгородский район» Белгородской области</w:t>
      </w:r>
    </w:p>
    <w:p w:rsidR="00171B9D" w:rsidRDefault="00171B9D" w:rsidP="0017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D9" w:rsidRDefault="007C6FD9" w:rsidP="0017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6C" w:rsidRDefault="007B506C" w:rsidP="007B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AC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16</w:t>
      </w:r>
      <w:r w:rsidRPr="002D3AC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3A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D3AC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D3AC5">
        <w:rPr>
          <w:rFonts w:ascii="Times New Roman" w:hAnsi="Times New Roman" w:cs="Times New Roman"/>
          <w:sz w:val="28"/>
          <w:szCs w:val="28"/>
        </w:rPr>
        <w:t xml:space="preserve"> от 22.11.1995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D3AC5">
        <w:rPr>
          <w:rFonts w:ascii="Times New Roman" w:hAnsi="Times New Roman" w:cs="Times New Roman"/>
          <w:sz w:val="28"/>
          <w:szCs w:val="28"/>
        </w:rPr>
        <w:t>171-ФЗ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r w:rsidRPr="002D3AC5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C5"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</w:t>
      </w:r>
      <w:r w:rsidRPr="002D3AC5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Pr="002D3AC5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3A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                              в Российской Федерации»</w:t>
      </w:r>
      <w:r w:rsidRPr="002D3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                                 на которых не допускается розничная продажа алкогольной продукции                                    и розничная продажа алкогольной продукции при оказании услуг общественного питания»</w:t>
      </w:r>
      <w:r w:rsidR="00D20EF5">
        <w:rPr>
          <w:rFonts w:ascii="Times New Roman" w:hAnsi="Times New Roman" w:cs="Times New Roman"/>
          <w:sz w:val="28"/>
          <w:szCs w:val="28"/>
        </w:rPr>
        <w:t xml:space="preserve">, </w:t>
      </w:r>
      <w:r w:rsidR="001E72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Белгородской области от 23.09.2013 № 379-пп «Об утверждении перечня единых специально отведённых </w:t>
      </w:r>
      <w:r w:rsidR="001E72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723C">
        <w:rPr>
          <w:rFonts w:ascii="Times New Roman" w:hAnsi="Times New Roman" w:cs="Times New Roman"/>
          <w:sz w:val="28"/>
          <w:szCs w:val="28"/>
        </w:rPr>
        <w:t>или приспособленных мест для коллективного обсуждения общественно значимых вопросов и выражения общественных настроений, а также мест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характера»</w:t>
      </w:r>
      <w:r w:rsidR="001E723C">
        <w:rPr>
          <w:rFonts w:ascii="Times New Roman" w:hAnsi="Times New Roman" w:cs="Times New Roman"/>
          <w:sz w:val="28"/>
          <w:szCs w:val="28"/>
        </w:rPr>
        <w:t>,</w:t>
      </w:r>
      <w:r w:rsidR="001E723C">
        <w:rPr>
          <w:rFonts w:ascii="Times New Roman" w:hAnsi="Times New Roman" w:cs="Times New Roman"/>
          <w:sz w:val="28"/>
          <w:szCs w:val="28"/>
        </w:rPr>
        <w:t xml:space="preserve"> </w:t>
      </w:r>
      <w:r w:rsidR="00D20EF5">
        <w:rPr>
          <w:rFonts w:ascii="Times New Roman" w:hAnsi="Times New Roman" w:cs="Times New Roman"/>
          <w:sz w:val="28"/>
          <w:szCs w:val="28"/>
        </w:rPr>
        <w:t xml:space="preserve">с учётом результатов общественных обсуждений, состоявшихся </w:t>
      </w:r>
      <w:proofErr w:type="spellStart"/>
      <w:r w:rsidR="00D20EF5">
        <w:rPr>
          <w:rFonts w:ascii="Times New Roman" w:hAnsi="Times New Roman" w:cs="Times New Roman"/>
          <w:sz w:val="28"/>
          <w:szCs w:val="28"/>
        </w:rPr>
        <w:t>с</w:t>
      </w:r>
      <w:r w:rsidR="001E723C">
        <w:rPr>
          <w:rFonts w:ascii="Times New Roman" w:hAnsi="Times New Roman" w:cs="Times New Roman"/>
          <w:sz w:val="28"/>
          <w:szCs w:val="28"/>
        </w:rPr>
        <w:t>____________</w:t>
      </w:r>
      <w:r w:rsidR="00D20EF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E723C">
        <w:rPr>
          <w:rFonts w:ascii="Times New Roman" w:hAnsi="Times New Roman" w:cs="Times New Roman"/>
          <w:sz w:val="28"/>
          <w:szCs w:val="28"/>
        </w:rPr>
        <w:t>____________</w:t>
      </w:r>
      <w:r w:rsidR="00D20EF5">
        <w:rPr>
          <w:rFonts w:ascii="Times New Roman" w:hAnsi="Times New Roman" w:cs="Times New Roman"/>
          <w:sz w:val="28"/>
          <w:szCs w:val="28"/>
        </w:rPr>
        <w:t xml:space="preserve">, на основании заключения </w:t>
      </w:r>
      <w:r w:rsidR="001E72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0EF5">
        <w:rPr>
          <w:rFonts w:ascii="Times New Roman" w:hAnsi="Times New Roman" w:cs="Times New Roman"/>
          <w:sz w:val="28"/>
          <w:szCs w:val="28"/>
        </w:rPr>
        <w:t xml:space="preserve">о результатах общественных </w:t>
      </w:r>
      <w:r w:rsidR="001E723C">
        <w:rPr>
          <w:rFonts w:ascii="Times New Roman" w:hAnsi="Times New Roman" w:cs="Times New Roman"/>
          <w:sz w:val="28"/>
          <w:szCs w:val="28"/>
        </w:rPr>
        <w:t>обсуждений</w:t>
      </w:r>
      <w:r w:rsidR="00D20EF5">
        <w:rPr>
          <w:rFonts w:ascii="Times New Roman" w:hAnsi="Times New Roman" w:cs="Times New Roman"/>
          <w:sz w:val="28"/>
          <w:szCs w:val="28"/>
        </w:rPr>
        <w:t xml:space="preserve"> и протокола проведения общественных </w:t>
      </w:r>
      <w:r w:rsidR="001E723C">
        <w:rPr>
          <w:rFonts w:ascii="Times New Roman" w:hAnsi="Times New Roman" w:cs="Times New Roman"/>
          <w:sz w:val="28"/>
          <w:szCs w:val="28"/>
        </w:rPr>
        <w:t>обсуждений</w:t>
      </w:r>
      <w:r w:rsidR="00D20EF5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Белгородского района </w:t>
      </w:r>
      <w:r w:rsidR="00D20EF5" w:rsidRPr="004A12B8">
        <w:rPr>
          <w:rFonts w:ascii="Times New Roman" w:hAnsi="Times New Roman" w:cs="Times New Roman"/>
          <w:sz w:val="28"/>
          <w:szCs w:val="28"/>
        </w:rPr>
        <w:t xml:space="preserve">«Об установлении границ прилегающих территорий, </w:t>
      </w:r>
      <w:r w:rsidR="001E72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0EF5" w:rsidRPr="004A12B8">
        <w:rPr>
          <w:rFonts w:ascii="Times New Roman" w:hAnsi="Times New Roman" w:cs="Times New Roman"/>
          <w:sz w:val="28"/>
          <w:szCs w:val="28"/>
        </w:rPr>
        <w:t>на которых</w:t>
      </w:r>
      <w:r w:rsidR="00D20EF5">
        <w:rPr>
          <w:rFonts w:ascii="Times New Roman" w:hAnsi="Times New Roman" w:cs="Times New Roman"/>
          <w:sz w:val="28"/>
          <w:szCs w:val="28"/>
        </w:rPr>
        <w:t xml:space="preserve"> </w:t>
      </w:r>
      <w:r w:rsidR="00D20EF5" w:rsidRPr="004A12B8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 </w:t>
      </w:r>
      <w:r w:rsidR="001E72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0EF5" w:rsidRPr="004A12B8">
        <w:rPr>
          <w:rFonts w:ascii="Times New Roman" w:hAnsi="Times New Roman" w:cs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питания, на территории муниципального района «Белгородский район» </w:t>
      </w:r>
      <w:r w:rsidR="00D20EF5" w:rsidRPr="004A12B8">
        <w:rPr>
          <w:rFonts w:ascii="Times New Roman" w:hAnsi="Times New Roman" w:cs="Times New Roman"/>
          <w:sz w:val="28"/>
          <w:szCs w:val="28"/>
        </w:rPr>
        <w:lastRenderedPageBreak/>
        <w:t>Белгородской области»</w:t>
      </w:r>
      <w:r w:rsidR="00D20EF5">
        <w:rPr>
          <w:rFonts w:ascii="Times New Roman" w:hAnsi="Times New Roman" w:cs="Times New Roman"/>
          <w:sz w:val="28"/>
          <w:szCs w:val="28"/>
        </w:rPr>
        <w:t xml:space="preserve"> от</w:t>
      </w:r>
      <w:r w:rsidR="001E723C">
        <w:rPr>
          <w:rFonts w:ascii="Times New Roman" w:hAnsi="Times New Roman" w:cs="Times New Roman"/>
          <w:sz w:val="28"/>
          <w:szCs w:val="28"/>
        </w:rPr>
        <w:t xml:space="preserve">_______________, </w:t>
      </w:r>
      <w:r w:rsidR="00D20EF5">
        <w:rPr>
          <w:rFonts w:ascii="Times New Roman" w:hAnsi="Times New Roman" w:cs="Times New Roman"/>
          <w:sz w:val="28"/>
          <w:szCs w:val="28"/>
        </w:rPr>
        <w:t xml:space="preserve">администрация Белгородского района Белгородской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D20EF5">
        <w:rPr>
          <w:rFonts w:ascii="Times New Roman" w:hAnsi="Times New Roman" w:cs="Times New Roman"/>
          <w:b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20A" w:rsidRDefault="0009420A" w:rsidP="00094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границы прилегающих территорий </w:t>
      </w:r>
      <w:r w:rsidRPr="0009420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«Белгородский район» Белгородской </w:t>
      </w:r>
      <w:proofErr w:type="gramStart"/>
      <w:r w:rsidRPr="0009420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на которых не допускаются розничная продажа алкогольной продукции                                  и розничная продажа алкогольной продукции при оказании услуг общественного питания:</w:t>
      </w:r>
    </w:p>
    <w:p w:rsidR="0009420A" w:rsidRDefault="0009420A" w:rsidP="00094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зданиям, строениям, сооружениям, помещениям, находящимся                                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- 50 метров;</w:t>
      </w:r>
    </w:p>
    <w:p w:rsidR="0009420A" w:rsidRDefault="0009420A" w:rsidP="00094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зданиям, строениям, сооружениям, помещениям, находящимся                                 во владении и (или) пользовании организаций, осуществляющих обучение несовершеннолетних, - 50 метров;</w:t>
      </w:r>
    </w:p>
    <w:p w:rsidR="0009420A" w:rsidRDefault="0009420A" w:rsidP="00094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зданиям, строениям, сооружениям, помещениям, находящимся </w:t>
      </w:r>
      <w:r w:rsidR="00B44E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владении и (или) пользовании юридических лиц независимо </w:t>
      </w:r>
      <w:r w:rsidR="00B4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</w:r>
      <w:r w:rsidR="00B44E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исключением видов медицинской деятельности по перечню, утвержденному Правительством Российской Федерации, - 20 метров;</w:t>
      </w:r>
    </w:p>
    <w:p w:rsidR="0009420A" w:rsidRDefault="0009420A" w:rsidP="00094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боевым позициям войск, полигонам, узлам связи, в расположении воинских частей, к специальным технологическим комплексам, к зданиям </w:t>
      </w:r>
      <w:r w:rsidR="00B44E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сооружениям, предназначенны</w:t>
      </w:r>
      <w:r w:rsidR="00E02E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войсками, размещения </w:t>
      </w:r>
      <w:r w:rsidR="00B44E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хранения военной техники, военного имущества и оборудования, испытания вооружения, а также к зданиям и сооружениям производственных </w:t>
      </w:r>
      <w:r w:rsidR="006A5C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научно-исследовательских организаций Вооруженных Сил Российской Федерации, других войск, воинских формирований и органов, обеспечивающих оборону</w:t>
      </w:r>
      <w:r w:rsidR="00B4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безопасность Российской Федерации, - </w:t>
      </w:r>
      <w:r w:rsidR="00B44E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метров;</w:t>
      </w:r>
    </w:p>
    <w:p w:rsidR="0009420A" w:rsidRDefault="0009420A" w:rsidP="00094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вокзалам, аэропортам - </w:t>
      </w:r>
      <w:r w:rsidR="00B44E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метров;</w:t>
      </w:r>
    </w:p>
    <w:p w:rsidR="0009420A" w:rsidRDefault="0009420A" w:rsidP="00094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местам нахождения источников повышенной опасности, </w:t>
      </w:r>
      <w:r w:rsidR="00B44E1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</w:t>
      </w:r>
      <w:r w:rsidR="00B44E17">
        <w:rPr>
          <w:rFonts w:ascii="Times New Roman" w:hAnsi="Times New Roman" w:cs="Times New Roman"/>
          <w:sz w:val="28"/>
          <w:szCs w:val="28"/>
        </w:rPr>
        <w:t>власти Белгородской области, - 5</w:t>
      </w:r>
      <w:r>
        <w:rPr>
          <w:rFonts w:ascii="Times New Roman" w:hAnsi="Times New Roman" w:cs="Times New Roman"/>
          <w:sz w:val="28"/>
          <w:szCs w:val="28"/>
        </w:rPr>
        <w:t>0 метров;</w:t>
      </w:r>
    </w:p>
    <w:p w:rsidR="00021C30" w:rsidRDefault="00021C30" w:rsidP="00021C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спортивным сооружениям, которые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объектами недвижимости и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установленном порядке, - 50 метров.</w:t>
      </w:r>
    </w:p>
    <w:p w:rsidR="00021C30" w:rsidRDefault="00021C30" w:rsidP="0002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способ расчета расстояний от организации и (или) объектов, указанных в </w:t>
      </w:r>
      <w:r w:rsidR="002046E4" w:rsidRPr="002046E4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границ прилегающих территорий:</w:t>
      </w:r>
    </w:p>
    <w:p w:rsidR="00021C30" w:rsidRDefault="00021C30" w:rsidP="0002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обособленной территории - от ближайшего входа </w:t>
      </w:r>
      <w:r w:rsidR="009547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посетителей на обособленную территорию до входа для посетителей </w:t>
      </w:r>
      <w:r w:rsidR="009547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2D11">
        <w:rPr>
          <w:rFonts w:ascii="Times New Roman" w:hAnsi="Times New Roman" w:cs="Times New Roman"/>
          <w:sz w:val="28"/>
          <w:szCs w:val="28"/>
        </w:rPr>
        <w:t xml:space="preserve">здание (строение, сооружение), в котором расположен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</w:t>
      </w:r>
      <w:r w:rsidR="001E72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или объект общественного питания;</w:t>
      </w:r>
    </w:p>
    <w:p w:rsidR="00021C30" w:rsidRDefault="00021C30" w:rsidP="00021C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отсутствии обособленной территории - от ближайшего входа </w:t>
      </w:r>
      <w:r w:rsidR="009547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для посетителей в здани</w:t>
      </w:r>
      <w:r w:rsidR="00C92D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(строени</w:t>
      </w:r>
      <w:r w:rsidR="00C92D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сооружени</w:t>
      </w:r>
      <w:r w:rsidR="00C92D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046E4">
        <w:rPr>
          <w:rFonts w:ascii="Times New Roman" w:hAnsi="Times New Roman" w:cs="Times New Roman"/>
          <w:sz w:val="28"/>
          <w:szCs w:val="28"/>
        </w:rPr>
        <w:t>помещени</w:t>
      </w:r>
      <w:r w:rsidR="00C92D11">
        <w:rPr>
          <w:rFonts w:ascii="Times New Roman" w:hAnsi="Times New Roman" w:cs="Times New Roman"/>
          <w:sz w:val="28"/>
          <w:szCs w:val="28"/>
        </w:rPr>
        <w:t>я</w:t>
      </w:r>
      <w:r w:rsidRPr="00204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C92D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организации и (или) объекты, указанные в </w:t>
      </w:r>
      <w:r w:rsidR="002046E4" w:rsidRPr="002046E4">
        <w:rPr>
          <w:rFonts w:ascii="Times New Roman" w:hAnsi="Times New Roman" w:cs="Times New Roman"/>
          <w:sz w:val="28"/>
          <w:szCs w:val="28"/>
        </w:rPr>
        <w:t>пункте 1</w:t>
      </w:r>
      <w:r w:rsidR="002046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постановления, до входа для посетителей в </w:t>
      </w:r>
      <w:r w:rsidR="00C92D11">
        <w:rPr>
          <w:rFonts w:ascii="Times New Roman" w:hAnsi="Times New Roman" w:cs="Times New Roman"/>
          <w:sz w:val="28"/>
          <w:szCs w:val="28"/>
        </w:rPr>
        <w:t>здание (строение, сооружение</w:t>
      </w:r>
      <w:proofErr w:type="gramStart"/>
      <w:r w:rsidR="00C92D11">
        <w:rPr>
          <w:rFonts w:ascii="Times New Roman" w:hAnsi="Times New Roman" w:cs="Times New Roman"/>
          <w:sz w:val="28"/>
          <w:szCs w:val="28"/>
        </w:rPr>
        <w:t>)</w:t>
      </w:r>
      <w:r w:rsidR="0014376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43762">
        <w:rPr>
          <w:rFonts w:ascii="Times New Roman" w:hAnsi="Times New Roman" w:cs="Times New Roman"/>
          <w:sz w:val="28"/>
          <w:szCs w:val="28"/>
        </w:rPr>
        <w:t xml:space="preserve">                         в котором расположен </w:t>
      </w:r>
      <w:r>
        <w:rPr>
          <w:rFonts w:ascii="Times New Roman" w:hAnsi="Times New Roman" w:cs="Times New Roman"/>
          <w:sz w:val="28"/>
          <w:szCs w:val="28"/>
        </w:rPr>
        <w:t>торговый объект или объект общественного питания.</w:t>
      </w:r>
    </w:p>
    <w:p w:rsidR="00021C30" w:rsidRPr="003D7F8B" w:rsidRDefault="00021C30" w:rsidP="0002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8B">
        <w:rPr>
          <w:rFonts w:ascii="Times New Roman" w:hAnsi="Times New Roman" w:cs="Times New Roman"/>
          <w:sz w:val="28"/>
          <w:szCs w:val="28"/>
        </w:rPr>
        <w:t>Под обособленной территорией понимается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D7F8B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2046E4" w:rsidRPr="002046E4">
        <w:rPr>
          <w:rFonts w:ascii="Times New Roman" w:hAnsi="Times New Roman" w:cs="Times New Roman"/>
          <w:sz w:val="28"/>
          <w:szCs w:val="28"/>
        </w:rPr>
        <w:t>пункте 1</w:t>
      </w:r>
      <w:r w:rsidRPr="00204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3D7F8B">
        <w:rPr>
          <w:rFonts w:ascii="Times New Roman" w:hAnsi="Times New Roman" w:cs="Times New Roman"/>
          <w:sz w:val="28"/>
          <w:szCs w:val="28"/>
        </w:rPr>
        <w:t>.</w:t>
      </w:r>
    </w:p>
    <w:p w:rsidR="007345E8" w:rsidRPr="002046E4" w:rsidRDefault="002046E4" w:rsidP="007345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5E8">
        <w:rPr>
          <w:rFonts w:ascii="Times New Roman" w:hAnsi="Times New Roman" w:cs="Times New Roman"/>
          <w:sz w:val="28"/>
          <w:szCs w:val="28"/>
        </w:rPr>
        <w:t xml:space="preserve">. </w:t>
      </w:r>
      <w:r w:rsidR="007345E8" w:rsidRPr="002046E4">
        <w:rPr>
          <w:rFonts w:ascii="Times New Roman" w:hAnsi="Times New Roman" w:cs="Times New Roman"/>
          <w:sz w:val="28"/>
          <w:szCs w:val="28"/>
        </w:rPr>
        <w:t xml:space="preserve">В случае, если организации и (или) объекты,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45E8" w:rsidRPr="002046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="007345E8" w:rsidRPr="002046E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345E8" w:rsidRPr="002046E4">
        <w:rPr>
          <w:rFonts w:ascii="Times New Roman" w:hAnsi="Times New Roman" w:cs="Times New Roman"/>
          <w:sz w:val="28"/>
          <w:szCs w:val="28"/>
        </w:rPr>
        <w:t xml:space="preserve"> настоящего постановления, и объекты торговли или общественного питания находятся в одном здании (строении, сооружении) с общим входом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45E8" w:rsidRPr="002046E4">
        <w:rPr>
          <w:rFonts w:ascii="Times New Roman" w:hAnsi="Times New Roman" w:cs="Times New Roman"/>
          <w:sz w:val="28"/>
          <w:szCs w:val="28"/>
        </w:rPr>
        <w:t xml:space="preserve">для посетителей, расчет расстояния производится по кратчайшему пути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345E8" w:rsidRPr="002046E4">
        <w:rPr>
          <w:rFonts w:ascii="Times New Roman" w:hAnsi="Times New Roman" w:cs="Times New Roman"/>
          <w:sz w:val="28"/>
          <w:szCs w:val="28"/>
        </w:rPr>
        <w:t xml:space="preserve">(в том числе с использованием лифтов и лестничных пролетов) внутри здания (строения, сооружения) от входа в организацию и (или) объект,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45E8" w:rsidRPr="002046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="007345E8" w:rsidRPr="002046E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345E8" w:rsidRPr="002046E4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входа в объект торговли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45E8" w:rsidRPr="002046E4">
        <w:rPr>
          <w:rFonts w:ascii="Times New Roman" w:hAnsi="Times New Roman" w:cs="Times New Roman"/>
          <w:sz w:val="28"/>
          <w:szCs w:val="28"/>
        </w:rPr>
        <w:t xml:space="preserve">или общественного питания. </w:t>
      </w:r>
    </w:p>
    <w:p w:rsidR="007345E8" w:rsidRDefault="002046E4" w:rsidP="00734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5E8">
        <w:rPr>
          <w:rFonts w:ascii="Times New Roman" w:hAnsi="Times New Roman" w:cs="Times New Roman"/>
          <w:sz w:val="28"/>
          <w:szCs w:val="28"/>
        </w:rPr>
        <w:t xml:space="preserve">. Установить расстояние до границ прилегающих к многоквартирным домам территорий, на которых не допускается розничная продажа алкогольной продукции в объектах общественного питания с залом обслуживания посетителей общей площадью, предусмотренной положениями пункта 4.1 статьи 16 </w:t>
      </w:r>
      <w:r w:rsidR="007345E8">
        <w:rPr>
          <w:rFonts w:ascii="Times New Roman" w:hAnsi="Times New Roman" w:cs="Times New Roman"/>
          <w:bCs/>
          <w:sz w:val="28"/>
          <w:szCs w:val="28"/>
        </w:rPr>
        <w:t>Федерального закона от 22</w:t>
      </w:r>
      <w:r w:rsidR="0056373F">
        <w:rPr>
          <w:rFonts w:ascii="Times New Roman" w:hAnsi="Times New Roman" w:cs="Times New Roman"/>
          <w:bCs/>
          <w:sz w:val="28"/>
          <w:szCs w:val="28"/>
        </w:rPr>
        <w:t>.11.</w:t>
      </w:r>
      <w:r w:rsidR="007345E8">
        <w:rPr>
          <w:rFonts w:ascii="Times New Roman" w:hAnsi="Times New Roman" w:cs="Times New Roman"/>
          <w:bCs/>
          <w:sz w:val="28"/>
          <w:szCs w:val="28"/>
        </w:rPr>
        <w:t>1995 № 171-ФЗ «</w:t>
      </w:r>
      <w:r w:rsidR="007345E8" w:rsidRPr="000A241F">
        <w:rPr>
          <w:rFonts w:ascii="Times New Roman" w:hAnsi="Times New Roman" w:cs="Times New Roman"/>
          <w:bCs/>
          <w:sz w:val="28"/>
          <w:szCs w:val="28"/>
        </w:rPr>
        <w:t xml:space="preserve">О государственном регулировании производства и оборота этилового спирта, алкогольной </w:t>
      </w:r>
      <w:r w:rsidR="009547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345E8" w:rsidRPr="000A241F">
        <w:rPr>
          <w:rFonts w:ascii="Times New Roman" w:hAnsi="Times New Roman" w:cs="Times New Roman"/>
          <w:bCs/>
          <w:sz w:val="28"/>
          <w:szCs w:val="28"/>
        </w:rPr>
        <w:t>и спиртосодержащей продукции и об ограничении потребления (распития) алкогольной продукции</w:t>
      </w:r>
      <w:r w:rsidR="007345E8">
        <w:rPr>
          <w:rFonts w:ascii="Times New Roman" w:hAnsi="Times New Roman" w:cs="Times New Roman"/>
          <w:bCs/>
          <w:sz w:val="28"/>
          <w:szCs w:val="28"/>
        </w:rPr>
        <w:t>»</w:t>
      </w:r>
      <w:r w:rsidR="007345E8">
        <w:rPr>
          <w:rFonts w:ascii="Times New Roman" w:hAnsi="Times New Roman" w:cs="Times New Roman"/>
          <w:sz w:val="28"/>
          <w:szCs w:val="28"/>
        </w:rPr>
        <w:t>, - 50 метров от входа в ближайший подъезд многоквартирного дома до входа в объект общественного питания.</w:t>
      </w:r>
    </w:p>
    <w:p w:rsidR="007345E8" w:rsidRDefault="002046E4" w:rsidP="00734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5E8">
        <w:rPr>
          <w:rFonts w:ascii="Times New Roman" w:hAnsi="Times New Roman" w:cs="Times New Roman"/>
          <w:sz w:val="28"/>
          <w:szCs w:val="28"/>
        </w:rPr>
        <w:t xml:space="preserve">. </w:t>
      </w:r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Замер расстояний осуществляется с учетом сложившейся системы дорог, тротуаров, пешеходных путей </w:t>
      </w:r>
      <w:r w:rsidR="007345E8" w:rsidRPr="002046E4">
        <w:rPr>
          <w:rFonts w:ascii="Times New Roman" w:hAnsi="Times New Roman" w:cs="Times New Roman"/>
          <w:sz w:val="28"/>
          <w:szCs w:val="28"/>
        </w:rPr>
        <w:t>(при их отсутствии - по обочинам, велосипедным дорожкам, краям проезжих частей)</w:t>
      </w:r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по кратчайшему маршруту движения пешехода от входа для посетителей на обособленную территорию </w:t>
      </w:r>
      <w:r w:rsidR="00B6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>(при ее наличии) или в здание (строение, сооружение)</w:t>
      </w:r>
      <w:r w:rsidR="00734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45E8" w:rsidRPr="002046E4">
        <w:rPr>
          <w:rFonts w:ascii="Times New Roman" w:hAnsi="Times New Roman" w:cs="Times New Roman"/>
          <w:sz w:val="28"/>
          <w:szCs w:val="28"/>
        </w:rPr>
        <w:t>помещение</w:t>
      </w:r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расположены перечисленные в </w:t>
      </w:r>
      <w:hyperlink r:id="rId7" w:history="1">
        <w:r w:rsidR="007345E8" w:rsidRPr="00BC2B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4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B6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7345E8" w:rsidRPr="00BC2BF8">
        <w:rPr>
          <w:rFonts w:ascii="Times New Roman" w:hAnsi="Times New Roman" w:cs="Times New Roman"/>
          <w:color w:val="000000" w:themeColor="text1"/>
          <w:sz w:val="28"/>
          <w:szCs w:val="28"/>
        </w:rPr>
        <w:t>и (или) объекты, до входа для посетителей в торговый объект или объект общественного питания. При пересечении пешеходной зоны с проезжей частью расстояние измеряется по ближайшему пешеходному переходу.</w:t>
      </w:r>
    </w:p>
    <w:p w:rsidR="007345E8" w:rsidRDefault="00742783" w:rsidP="00734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Отделу потребительского рынка к</w:t>
      </w:r>
      <w:r w:rsidRPr="002046E4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6E4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Белгородского района (</w:t>
      </w:r>
      <w:r>
        <w:rPr>
          <w:rFonts w:ascii="Times New Roman" w:hAnsi="Times New Roman" w:cs="Times New Roman"/>
          <w:sz w:val="28"/>
          <w:szCs w:val="28"/>
        </w:rPr>
        <w:t>Зуева Н.Н.</w:t>
      </w:r>
      <w:r w:rsidRPr="002046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дней со дня принятия настоящего постановления обеспечить его опубликование </w:t>
      </w:r>
      <w:r w:rsidR="00B610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и размещение на официальном сайте органов местного самоуправления муниципального района «Белгородский район» Белгородской области и </w:t>
      </w:r>
      <w:r w:rsidR="007345E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направить его копию </w:t>
      </w:r>
      <w:r w:rsidR="006A5C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45E8">
        <w:rPr>
          <w:rFonts w:ascii="Times New Roman" w:hAnsi="Times New Roman" w:cs="Times New Roman"/>
          <w:sz w:val="28"/>
          <w:szCs w:val="28"/>
        </w:rPr>
        <w:t>в департамент агропромышленного комплекса и воспроизводства окружающей среды Белгородской области.</w:t>
      </w:r>
    </w:p>
    <w:p w:rsidR="007345E8" w:rsidRPr="00E0191C" w:rsidRDefault="001140C6" w:rsidP="00734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345E8">
        <w:rPr>
          <w:rFonts w:ascii="Times New Roman" w:hAnsi="Times New Roman" w:cs="Times New Roman"/>
          <w:sz w:val="28"/>
          <w:szCs w:val="28"/>
        </w:rPr>
        <w:t xml:space="preserve">. </w:t>
      </w:r>
      <w:r w:rsidRPr="001140C6">
        <w:rPr>
          <w:rFonts w:ascii="Times New Roman" w:hAnsi="Times New Roman" w:cs="Times New Roman"/>
          <w:sz w:val="28"/>
          <w:szCs w:val="28"/>
        </w:rPr>
        <w:t>Отделу потребительского рынка комитета экономического развития администрации Белгородского района (Зуева Н.Н.)</w:t>
      </w:r>
      <w:r w:rsidR="007345E8">
        <w:rPr>
          <w:rFonts w:ascii="Times New Roman" w:hAnsi="Times New Roman" w:cs="Times New Roman"/>
          <w:sz w:val="28"/>
          <w:szCs w:val="28"/>
        </w:rPr>
        <w:t xml:space="preserve"> </w:t>
      </w:r>
      <w:r w:rsidR="007345E8" w:rsidRPr="00E0191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610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345E8" w:rsidRPr="00E0191C">
        <w:rPr>
          <w:rFonts w:ascii="Times New Roman" w:hAnsi="Times New Roman" w:cs="Times New Roman"/>
          <w:sz w:val="28"/>
          <w:szCs w:val="28"/>
        </w:rPr>
        <w:t xml:space="preserve">с официальным опубликованием </w:t>
      </w:r>
      <w:r w:rsidR="007345E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7345E8" w:rsidRPr="00E0191C">
        <w:rPr>
          <w:rFonts w:ascii="Times New Roman" w:hAnsi="Times New Roman" w:cs="Times New Roman"/>
          <w:sz w:val="28"/>
          <w:szCs w:val="28"/>
        </w:rPr>
        <w:t xml:space="preserve"> </w:t>
      </w:r>
      <w:r w:rsidR="007345E8">
        <w:rPr>
          <w:rFonts w:ascii="Times New Roman" w:hAnsi="Times New Roman" w:cs="Times New Roman"/>
          <w:sz w:val="28"/>
          <w:szCs w:val="28"/>
        </w:rPr>
        <w:t>информировать</w:t>
      </w:r>
      <w:r w:rsidR="007345E8" w:rsidRPr="00E0191C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7345E8" w:rsidRPr="00E0191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7345E8" w:rsidRPr="00E0191C">
        <w:rPr>
          <w:rFonts w:ascii="Times New Roman" w:hAnsi="Times New Roman" w:cs="Times New Roman"/>
          <w:sz w:val="28"/>
          <w:szCs w:val="28"/>
        </w:rP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7345E8" w:rsidRPr="00E0191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7345E8" w:rsidRPr="00E0191C">
        <w:rPr>
          <w:rFonts w:ascii="Times New Roman" w:hAnsi="Times New Roman" w:cs="Times New Roman"/>
          <w:sz w:val="28"/>
          <w:szCs w:val="28"/>
        </w:rPr>
        <w:t xml:space="preserve">, медовухи, и признаваемые сельскохозяйственными товаропроизводителями организации, крестьянские (фермерские) хозяйства </w:t>
      </w:r>
      <w:r w:rsidR="00B610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45E8" w:rsidRPr="00E0191C">
        <w:rPr>
          <w:rFonts w:ascii="Times New Roman" w:hAnsi="Times New Roman" w:cs="Times New Roman"/>
          <w:sz w:val="28"/>
          <w:szCs w:val="28"/>
        </w:rPr>
        <w:t>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7345E8" w:rsidRDefault="001070D8" w:rsidP="00734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45E8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r w:rsidR="0056373F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7345E8">
        <w:rPr>
          <w:rFonts w:ascii="Times New Roman" w:hAnsi="Times New Roman" w:cs="Times New Roman"/>
          <w:sz w:val="28"/>
          <w:szCs w:val="28"/>
        </w:rPr>
        <w:t xml:space="preserve"> от </w:t>
      </w:r>
      <w:r w:rsidR="005637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.12.2018</w:t>
      </w:r>
      <w:r w:rsidR="007345E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345E8">
        <w:rPr>
          <w:rFonts w:ascii="Times New Roman" w:hAnsi="Times New Roman" w:cs="Times New Roman"/>
          <w:sz w:val="28"/>
          <w:szCs w:val="28"/>
        </w:rPr>
        <w:t xml:space="preserve"> «</w:t>
      </w:r>
      <w:r w:rsidR="007345E8" w:rsidRPr="008F72D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 w:rsidR="007345E8" w:rsidRPr="008F72DC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7345E8" w:rsidRPr="008F72DC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7345E8">
        <w:rPr>
          <w:rFonts w:ascii="Times New Roman" w:hAnsi="Times New Roman" w:cs="Times New Roman"/>
          <w:sz w:val="28"/>
          <w:szCs w:val="28"/>
        </w:rPr>
        <w:t>».</w:t>
      </w:r>
    </w:p>
    <w:p w:rsidR="007345E8" w:rsidRDefault="00742783" w:rsidP="00734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45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B610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345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– руководителя комитета экономического развития администрации Белгородского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21C30" w:rsidRDefault="00021C30" w:rsidP="00094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506C" w:rsidRDefault="007B506C" w:rsidP="007B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72" w:rsidRDefault="00B61072" w:rsidP="007B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72" w:rsidRPr="00B61072" w:rsidRDefault="00B61072" w:rsidP="007B5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07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61072" w:rsidRPr="00B61072" w:rsidRDefault="00B61072" w:rsidP="007B5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072">
        <w:rPr>
          <w:rFonts w:ascii="Times New Roman" w:hAnsi="Times New Roman" w:cs="Times New Roman"/>
          <w:b/>
          <w:sz w:val="28"/>
          <w:szCs w:val="28"/>
        </w:rPr>
        <w:t xml:space="preserve">Белгородского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0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В.Н. Перцев</w:t>
      </w:r>
    </w:p>
    <w:sectPr w:rsidR="00B61072" w:rsidRPr="00B61072" w:rsidSect="00B61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70" w:rsidRDefault="00365B70" w:rsidP="0009420A">
      <w:pPr>
        <w:spacing w:after="0" w:line="240" w:lineRule="auto"/>
      </w:pPr>
      <w:r>
        <w:separator/>
      </w:r>
    </w:p>
  </w:endnote>
  <w:endnote w:type="continuationSeparator" w:id="0">
    <w:p w:rsidR="00365B70" w:rsidRDefault="00365B70" w:rsidP="0009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0A" w:rsidRDefault="000942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0A" w:rsidRDefault="000942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0A" w:rsidRDefault="00094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70" w:rsidRDefault="00365B70" w:rsidP="0009420A">
      <w:pPr>
        <w:spacing w:after="0" w:line="240" w:lineRule="auto"/>
      </w:pPr>
      <w:r>
        <w:separator/>
      </w:r>
    </w:p>
  </w:footnote>
  <w:footnote w:type="continuationSeparator" w:id="0">
    <w:p w:rsidR="00365B70" w:rsidRDefault="00365B70" w:rsidP="0009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0A" w:rsidRDefault="000942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453460"/>
      <w:docPartObj>
        <w:docPartGallery w:val="Page Numbers (Top of Page)"/>
        <w:docPartUnique/>
      </w:docPartObj>
    </w:sdtPr>
    <w:sdtEndPr/>
    <w:sdtContent>
      <w:p w:rsidR="0009420A" w:rsidRDefault="00094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3C">
          <w:rPr>
            <w:noProof/>
          </w:rPr>
          <w:t>4</w:t>
        </w:r>
        <w:r>
          <w:fldChar w:fldCharType="end"/>
        </w:r>
      </w:p>
    </w:sdtContent>
  </w:sdt>
  <w:p w:rsidR="0009420A" w:rsidRDefault="000942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0A" w:rsidRDefault="00094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3"/>
    <w:rsid w:val="00006285"/>
    <w:rsid w:val="00021C30"/>
    <w:rsid w:val="0009420A"/>
    <w:rsid w:val="000F6028"/>
    <w:rsid w:val="001070D8"/>
    <w:rsid w:val="001140C6"/>
    <w:rsid w:val="00143762"/>
    <w:rsid w:val="00171B9D"/>
    <w:rsid w:val="001E723C"/>
    <w:rsid w:val="002046E4"/>
    <w:rsid w:val="002E35C9"/>
    <w:rsid w:val="00365B70"/>
    <w:rsid w:val="003B708B"/>
    <w:rsid w:val="004C0114"/>
    <w:rsid w:val="0056373F"/>
    <w:rsid w:val="006A5C5F"/>
    <w:rsid w:val="007345E8"/>
    <w:rsid w:val="00742783"/>
    <w:rsid w:val="007B506C"/>
    <w:rsid w:val="007C6FD9"/>
    <w:rsid w:val="009547CD"/>
    <w:rsid w:val="00971FDC"/>
    <w:rsid w:val="00A42B52"/>
    <w:rsid w:val="00A51926"/>
    <w:rsid w:val="00B44E17"/>
    <w:rsid w:val="00B61072"/>
    <w:rsid w:val="00C51610"/>
    <w:rsid w:val="00C92D11"/>
    <w:rsid w:val="00CE0B33"/>
    <w:rsid w:val="00D20EF5"/>
    <w:rsid w:val="00E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BB3D-FF41-4A50-B438-BD90B4E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20A"/>
  </w:style>
  <w:style w:type="paragraph" w:styleId="a5">
    <w:name w:val="footer"/>
    <w:basedOn w:val="a"/>
    <w:link w:val="a6"/>
    <w:uiPriority w:val="99"/>
    <w:unhideWhenUsed/>
    <w:rsid w:val="0009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20A"/>
  </w:style>
  <w:style w:type="paragraph" w:styleId="a7">
    <w:name w:val="Balloon Text"/>
    <w:basedOn w:val="a"/>
    <w:link w:val="a8"/>
    <w:uiPriority w:val="99"/>
    <w:semiHidden/>
    <w:unhideWhenUsed/>
    <w:rsid w:val="006A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8B097752DE6A61B7E7047710098BE36371FAAE565EB2876F1CB0992F077D7B9CB7A3AFD3BE2BC6CA681798C58577BA9373040DD7A242E2E8AFF0IB0F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7A589B7FA07984B54F5DA0CFFB6FB7A32075A6080C49D87D3452879265F5B1967984AC3E07C30DBAC357D5u66D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21</cp:revision>
  <cp:lastPrinted>2021-11-08T07:02:00Z</cp:lastPrinted>
  <dcterms:created xsi:type="dcterms:W3CDTF">2021-10-25T08:47:00Z</dcterms:created>
  <dcterms:modified xsi:type="dcterms:W3CDTF">2021-11-26T14:27:00Z</dcterms:modified>
</cp:coreProperties>
</file>