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D60E57" w:rsidP="00D97CED">
      <w:pPr>
        <w:autoSpaceDE w:val="0"/>
        <w:autoSpaceDN w:val="0"/>
        <w:adjustRightInd w:val="0"/>
        <w:ind w:right="-462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EC0184" w:rsidP="00D97CED">
      <w:pPr>
        <w:autoSpaceDE w:val="0"/>
        <w:autoSpaceDN w:val="0"/>
        <w:adjustRightInd w:val="0"/>
        <w:ind w:right="-462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E6537">
        <w:rPr>
          <w:b/>
          <w:bCs/>
          <w:sz w:val="24"/>
          <w:szCs w:val="24"/>
        </w:rPr>
        <w:t>0</w:t>
      </w:r>
      <w:r w:rsidR="00AF09DF">
        <w:rPr>
          <w:b/>
          <w:bCs/>
          <w:sz w:val="24"/>
          <w:szCs w:val="24"/>
        </w:rPr>
        <w:t>5</w:t>
      </w:r>
      <w:r w:rsidR="00D14E72">
        <w:rPr>
          <w:b/>
          <w:bCs/>
          <w:sz w:val="24"/>
          <w:szCs w:val="24"/>
        </w:rPr>
        <w:t xml:space="preserve"> </w:t>
      </w:r>
      <w:r w:rsidR="00BE6537">
        <w:rPr>
          <w:b/>
          <w:bCs/>
          <w:sz w:val="24"/>
          <w:szCs w:val="24"/>
        </w:rPr>
        <w:t>августа</w:t>
      </w:r>
      <w:r w:rsidR="00D60E57">
        <w:rPr>
          <w:b/>
          <w:bCs/>
          <w:sz w:val="24"/>
          <w:szCs w:val="24"/>
        </w:rPr>
        <w:t xml:space="preserve"> 202</w:t>
      </w:r>
      <w:r w:rsidR="00D14E72">
        <w:rPr>
          <w:b/>
          <w:bCs/>
          <w:sz w:val="24"/>
          <w:szCs w:val="24"/>
        </w:rPr>
        <w:t>2</w:t>
      </w:r>
      <w:r w:rsidR="00D60E57">
        <w:rPr>
          <w:b/>
          <w:bCs/>
          <w:sz w:val="24"/>
          <w:szCs w:val="24"/>
        </w:rPr>
        <w:t xml:space="preserve"> г.</w:t>
      </w:r>
    </w:p>
    <w:p w:rsidR="00F62683" w:rsidRPr="00D14E72" w:rsidRDefault="00D60E57" w:rsidP="00D97CED">
      <w:pPr>
        <w:autoSpaceDE w:val="0"/>
        <w:autoSpaceDN w:val="0"/>
        <w:adjustRightInd w:val="0"/>
        <w:ind w:right="-462"/>
        <w:jc w:val="both"/>
        <w:rPr>
          <w:b/>
          <w:sz w:val="24"/>
          <w:szCs w:val="24"/>
        </w:rPr>
      </w:pPr>
      <w:r w:rsidRPr="00D14E72">
        <w:rPr>
          <w:b/>
          <w:bCs/>
          <w:sz w:val="24"/>
          <w:szCs w:val="24"/>
        </w:rPr>
        <w:t xml:space="preserve">Наименование проекта, рассмотренного на публичных слушаниях: </w:t>
      </w:r>
      <w:r w:rsidR="00F62683" w:rsidRPr="00D14E72">
        <w:rPr>
          <w:b/>
          <w:color w:val="000000"/>
          <w:sz w:val="24"/>
          <w:szCs w:val="24"/>
        </w:rPr>
        <w:t>«</w:t>
      </w:r>
      <w:r w:rsidR="00F62683" w:rsidRPr="00D14E72">
        <w:rPr>
          <w:b/>
          <w:sz w:val="24"/>
          <w:szCs w:val="24"/>
        </w:rPr>
        <w:t>Внесение изменений в Правила землепользования и застройки Бе</w:t>
      </w:r>
      <w:r w:rsidR="00893902" w:rsidRPr="00D14E72">
        <w:rPr>
          <w:b/>
          <w:sz w:val="24"/>
          <w:szCs w:val="24"/>
        </w:rPr>
        <w:t>ломестненского</w:t>
      </w:r>
      <w:r w:rsidR="00F62683" w:rsidRPr="00D14E72">
        <w:rPr>
          <w:b/>
          <w:sz w:val="24"/>
          <w:szCs w:val="24"/>
        </w:rPr>
        <w:t xml:space="preserve"> сельского поселения Белгородского района Белгородской области»</w:t>
      </w:r>
    </w:p>
    <w:p w:rsidR="00D60E57" w:rsidRDefault="00D60E57" w:rsidP="00D97CED">
      <w:pPr>
        <w:autoSpaceDE w:val="0"/>
        <w:autoSpaceDN w:val="0"/>
        <w:adjustRightInd w:val="0"/>
        <w:ind w:right="-462"/>
        <w:jc w:val="both"/>
        <w:rPr>
          <w:bCs/>
          <w:sz w:val="24"/>
          <w:szCs w:val="24"/>
        </w:rPr>
      </w:pPr>
      <w:r w:rsidRPr="00D67C5A">
        <w:rPr>
          <w:b/>
          <w:bCs/>
          <w:sz w:val="24"/>
          <w:szCs w:val="24"/>
        </w:rPr>
        <w:t xml:space="preserve">Дата проведения </w:t>
      </w:r>
      <w:r w:rsidR="00F15B55" w:rsidRPr="00D67C5A">
        <w:rPr>
          <w:b/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 xml:space="preserve">: </w:t>
      </w:r>
      <w:r w:rsidR="00F2449D">
        <w:rPr>
          <w:bCs/>
          <w:sz w:val="24"/>
          <w:szCs w:val="24"/>
        </w:rPr>
        <w:t>1 а</w:t>
      </w:r>
      <w:r w:rsidR="00BE6537">
        <w:rPr>
          <w:bCs/>
          <w:sz w:val="24"/>
          <w:szCs w:val="24"/>
        </w:rPr>
        <w:t>вгуста</w:t>
      </w:r>
      <w:r w:rsidR="00D14E72">
        <w:rPr>
          <w:bCs/>
          <w:sz w:val="24"/>
          <w:szCs w:val="24"/>
        </w:rPr>
        <w:t xml:space="preserve"> 2022 г.</w:t>
      </w:r>
    </w:p>
    <w:p w:rsidR="00EA57A3" w:rsidRDefault="00D60E57" w:rsidP="00D97CED">
      <w:pPr>
        <w:autoSpaceDE w:val="0"/>
        <w:autoSpaceDN w:val="0"/>
        <w:adjustRightInd w:val="0"/>
        <w:ind w:right="-462"/>
        <w:jc w:val="both"/>
        <w:rPr>
          <w:bCs/>
          <w:sz w:val="24"/>
          <w:szCs w:val="24"/>
        </w:rPr>
      </w:pPr>
      <w:r w:rsidRPr="00CA4EAA">
        <w:rPr>
          <w:b/>
          <w:bCs/>
          <w:sz w:val="24"/>
          <w:szCs w:val="24"/>
        </w:rPr>
        <w:t>Публичные слушания назначены</w:t>
      </w:r>
      <w:r>
        <w:rPr>
          <w:bCs/>
          <w:sz w:val="24"/>
          <w:szCs w:val="24"/>
        </w:rPr>
        <w:t xml:space="preserve"> </w:t>
      </w:r>
      <w:r w:rsidR="00CA4EAA">
        <w:rPr>
          <w:bCs/>
          <w:sz w:val="24"/>
          <w:szCs w:val="24"/>
        </w:rPr>
        <w:t>оповещением комиссии по Правилам землепользования и застройки от 24 июня 2022 № 82</w:t>
      </w:r>
      <w:r w:rsidR="00EA57A3">
        <w:rPr>
          <w:bCs/>
          <w:sz w:val="24"/>
          <w:szCs w:val="24"/>
        </w:rPr>
        <w:t>.</w:t>
      </w:r>
    </w:p>
    <w:p w:rsidR="00D60E57" w:rsidRDefault="00D60E57" w:rsidP="00D97CED">
      <w:pPr>
        <w:autoSpaceDE w:val="0"/>
        <w:autoSpaceDN w:val="0"/>
        <w:adjustRightInd w:val="0"/>
        <w:ind w:right="-462"/>
        <w:jc w:val="both"/>
        <w:rPr>
          <w:bCs/>
          <w:sz w:val="24"/>
          <w:szCs w:val="24"/>
        </w:rPr>
      </w:pPr>
      <w:r w:rsidRPr="00D67C5A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F07678">
        <w:rPr>
          <w:bCs/>
          <w:sz w:val="24"/>
          <w:szCs w:val="24"/>
        </w:rPr>
        <w:t>комиссия по Правилам землепользования и застройки при</w:t>
      </w:r>
      <w:r>
        <w:rPr>
          <w:bCs/>
          <w:sz w:val="24"/>
          <w:szCs w:val="24"/>
        </w:rPr>
        <w:t xml:space="preserve"> администрации Белгородского района</w:t>
      </w:r>
    </w:p>
    <w:p w:rsidR="00D60E57" w:rsidRDefault="00D60E57" w:rsidP="00D97CED">
      <w:pPr>
        <w:autoSpaceDE w:val="0"/>
        <w:autoSpaceDN w:val="0"/>
        <w:adjustRightInd w:val="0"/>
        <w:ind w:right="-4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участников публичных слушаний: </w:t>
      </w:r>
      <w:r w:rsidR="00AF09DF">
        <w:rPr>
          <w:bCs/>
          <w:sz w:val="24"/>
          <w:szCs w:val="24"/>
        </w:rPr>
        <w:t>6</w:t>
      </w:r>
      <w:bookmarkStart w:id="0" w:name="_GoBack"/>
      <w:bookmarkEnd w:id="0"/>
    </w:p>
    <w:p w:rsidR="00D60E57" w:rsidRDefault="00DE4CB4" w:rsidP="00D97CED">
      <w:pPr>
        <w:autoSpaceDE w:val="0"/>
        <w:autoSpaceDN w:val="0"/>
        <w:adjustRightInd w:val="0"/>
        <w:ind w:right="-4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протоколов</w:t>
      </w:r>
      <w:r w:rsidR="00D60E57">
        <w:rPr>
          <w:bCs/>
          <w:sz w:val="24"/>
          <w:szCs w:val="24"/>
        </w:rPr>
        <w:t xml:space="preserve"> публичных слушаний</w:t>
      </w:r>
      <w:r>
        <w:rPr>
          <w:bCs/>
          <w:sz w:val="24"/>
          <w:szCs w:val="24"/>
        </w:rPr>
        <w:t xml:space="preserve"> по населенным пунктам: </w:t>
      </w:r>
      <w:r w:rsidR="00893902">
        <w:rPr>
          <w:bCs/>
          <w:sz w:val="24"/>
          <w:szCs w:val="24"/>
        </w:rPr>
        <w:t xml:space="preserve">с. </w:t>
      </w:r>
      <w:proofErr w:type="spellStart"/>
      <w:r w:rsidR="00893902">
        <w:rPr>
          <w:bCs/>
          <w:sz w:val="24"/>
          <w:szCs w:val="24"/>
        </w:rPr>
        <w:t>Беломестное</w:t>
      </w:r>
      <w:proofErr w:type="spellEnd"/>
      <w:r w:rsidR="00893902">
        <w:rPr>
          <w:bCs/>
          <w:sz w:val="24"/>
          <w:szCs w:val="24"/>
        </w:rPr>
        <w:t>, с. Зеленая Поляна</w:t>
      </w:r>
      <w:r w:rsidR="00D60E57">
        <w:rPr>
          <w:bCs/>
          <w:sz w:val="24"/>
          <w:szCs w:val="24"/>
        </w:rPr>
        <w:t>,</w:t>
      </w:r>
      <w:r w:rsidR="00893902">
        <w:rPr>
          <w:bCs/>
          <w:sz w:val="24"/>
          <w:szCs w:val="24"/>
        </w:rPr>
        <w:t xml:space="preserve"> с. </w:t>
      </w:r>
      <w:proofErr w:type="gramStart"/>
      <w:r w:rsidR="00893902">
        <w:rPr>
          <w:bCs/>
          <w:sz w:val="24"/>
          <w:szCs w:val="24"/>
        </w:rPr>
        <w:t xml:space="preserve">Петропавловка,   </w:t>
      </w:r>
      <w:proofErr w:type="gramEnd"/>
      <w:r w:rsidR="00893902">
        <w:rPr>
          <w:bCs/>
          <w:sz w:val="24"/>
          <w:szCs w:val="24"/>
        </w:rPr>
        <w:t xml:space="preserve">                           с. </w:t>
      </w:r>
      <w:proofErr w:type="spellStart"/>
      <w:r w:rsidR="00893902">
        <w:rPr>
          <w:bCs/>
          <w:sz w:val="24"/>
          <w:szCs w:val="24"/>
        </w:rPr>
        <w:t>Шишино</w:t>
      </w:r>
      <w:proofErr w:type="spellEnd"/>
      <w:r w:rsidR="00893902">
        <w:rPr>
          <w:bCs/>
          <w:sz w:val="24"/>
          <w:szCs w:val="24"/>
        </w:rPr>
        <w:t>,</w:t>
      </w:r>
      <w:r w:rsidR="00D60E57">
        <w:rPr>
          <w:bCs/>
          <w:sz w:val="24"/>
          <w:szCs w:val="24"/>
        </w:rPr>
        <w:t xml:space="preserve"> </w:t>
      </w:r>
      <w:r w:rsidR="00893902">
        <w:rPr>
          <w:bCs/>
          <w:sz w:val="24"/>
          <w:szCs w:val="24"/>
        </w:rPr>
        <w:t xml:space="preserve"> с. Северный Первый, </w:t>
      </w:r>
      <w:r w:rsidR="00D60E57">
        <w:rPr>
          <w:bCs/>
          <w:sz w:val="24"/>
          <w:szCs w:val="24"/>
        </w:rPr>
        <w:t>на основании котор</w:t>
      </w:r>
      <w:r>
        <w:rPr>
          <w:bCs/>
          <w:sz w:val="24"/>
          <w:szCs w:val="24"/>
        </w:rPr>
        <w:t>ых</w:t>
      </w:r>
      <w:r w:rsidR="00EC0184">
        <w:rPr>
          <w:bCs/>
          <w:sz w:val="24"/>
          <w:szCs w:val="24"/>
        </w:rPr>
        <w:t xml:space="preserve"> подготовлено заключение: от </w:t>
      </w:r>
      <w:r w:rsidR="004551F8">
        <w:rPr>
          <w:bCs/>
          <w:sz w:val="24"/>
          <w:szCs w:val="24"/>
        </w:rPr>
        <w:t xml:space="preserve">1 </w:t>
      </w:r>
      <w:r w:rsidR="00F2449D">
        <w:rPr>
          <w:bCs/>
          <w:sz w:val="24"/>
          <w:szCs w:val="24"/>
        </w:rPr>
        <w:t>а</w:t>
      </w:r>
      <w:r w:rsidR="004551F8">
        <w:rPr>
          <w:bCs/>
          <w:sz w:val="24"/>
          <w:szCs w:val="24"/>
        </w:rPr>
        <w:t>вгуста</w:t>
      </w:r>
      <w:r w:rsidR="00EA57A3">
        <w:rPr>
          <w:bCs/>
          <w:sz w:val="24"/>
          <w:szCs w:val="24"/>
        </w:rPr>
        <w:t xml:space="preserve"> 2022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7"/>
        <w:gridCol w:w="3970"/>
        <w:gridCol w:w="1559"/>
        <w:gridCol w:w="4391"/>
      </w:tblGrid>
      <w:tr w:rsidR="00D60E57" w:rsidTr="00D97CE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D97CE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F8" w:rsidRPr="005C679B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904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99040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несение изменений </w:t>
            </w:r>
            <w:r w:rsidRPr="009904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Беломестненского</w:t>
            </w:r>
            <w:r w:rsidRPr="0099040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 муниципального района «Белгородский район» Белгородской области</w:t>
            </w:r>
            <w:r w:rsidRPr="005C679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 предусмотрев следующие изменения: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Дополнить пункт 2 статьи 15 «Основания внесения изменений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Правила» главы 5 «Положение о внесении изменений в правила землепользования и застройки Беломестненского сельского поселения муниципального района «Белгородский район» Белгородской области» части I </w:t>
            </w: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«Порядок применения Правил землепользования и застройки сельского поселения и внесения в них изменений» Правил подпунктами 7) и 8) следующего содержания: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«7) принятие решения о комплексном развитии территории;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8) обнаружение мест захоронений погибших при защите Отечества, расположенных в границах муниципальных образований.».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2. Дополнить часть III «Градостроительные регламенты» Правил главой 8 «Предельные размеры земельных участков» со следующим содержанием,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последующим изменением нумерации глав и статей: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«Статья 30 «Предельные размеры земельных участков»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земельные участки, образуемые в целях изъятия их для государственных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муниципальных нужд.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- Предельные максимальные и минимальные размеры земельных участков, установленные градостроительными регламентами для территориальных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зон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не распространяются на земельные участки, образуемые в результате образования земельных участков, находящихся в собственности организаций, учредителем (акционером), которых является Белгородская область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муниципальные образования Белгородской области и которые являются участниками областных целевых программ стимулирования развития жилищного строительства.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- Предельные (минимальные) размеры земельного участка, образованного путем перераспределения земельного участка, находящегося в собственности,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земель и (или) земельных участков, которые находятся в государственной </w:t>
            </w:r>
          </w:p>
          <w:p w:rsidR="004551F8" w:rsidRPr="00EA2679" w:rsidRDefault="004551F8" w:rsidP="004551F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муниципальной собственности, не подлежат установлению</w:t>
            </w:r>
          </w:p>
          <w:p w:rsidR="00D60E57" w:rsidRPr="00D854AB" w:rsidRDefault="004551F8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A2679">
              <w:rPr>
                <w:bCs/>
                <w:iCs/>
                <w:sz w:val="24"/>
                <w:szCs w:val="24"/>
                <w:lang w:eastAsia="en-US"/>
              </w:rPr>
              <w:t xml:space="preserve">- Предельные минимальные размеры земельного участка из </w:t>
            </w:r>
            <w:r w:rsidRPr="00EA2679">
              <w:rPr>
                <w:bCs/>
                <w:iCs/>
                <w:sz w:val="24"/>
                <w:szCs w:val="24"/>
                <w:lang w:eastAsia="en-US"/>
              </w:rPr>
              <w:lastRenderedPageBreak/>
              <w:t>земель государственная собственность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0D286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D854A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Pr="00D854AB">
              <w:rPr>
                <w:sz w:val="24"/>
                <w:szCs w:val="24"/>
              </w:rPr>
              <w:t>в</w:t>
            </w:r>
            <w:r w:rsidRPr="00D854AB">
              <w:rPr>
                <w:bCs/>
                <w:iCs/>
                <w:sz w:val="24"/>
                <w:szCs w:val="24"/>
              </w:rPr>
              <w:t xml:space="preserve">нести изменения </w:t>
            </w:r>
            <w:r w:rsidRPr="00D854AB">
              <w:rPr>
                <w:sz w:val="24"/>
                <w:szCs w:val="24"/>
              </w:rPr>
              <w:t xml:space="preserve">в Правила землепользования и застройки </w:t>
            </w:r>
            <w:r w:rsidR="00893902">
              <w:rPr>
                <w:sz w:val="24"/>
                <w:szCs w:val="24"/>
              </w:rPr>
              <w:t>Беломестненского</w:t>
            </w:r>
            <w:r w:rsidRPr="00D854AB">
              <w:rPr>
                <w:sz w:val="24"/>
                <w:szCs w:val="24"/>
              </w:rPr>
              <w:t xml:space="preserve"> сельского поселения</w:t>
            </w: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343631" w:rsidRDefault="00343631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4551F8" w:rsidRDefault="004551F8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67C5A" w:rsidRDefault="00D67C5A" w:rsidP="00D67C5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D97CED" w:rsidRDefault="00D97CED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7CED" w:rsidRDefault="00D97CED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7CED" w:rsidRDefault="00D97CED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97CED" w:rsidRDefault="00D97CED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AF09DF" w:rsidRDefault="00AF09DF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AF09DF" w:rsidRDefault="00AF09DF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AF09DF" w:rsidRDefault="00AF09DF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AF09DF" w:rsidRDefault="00AF09DF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67C5A" w:rsidRPr="004551F8" w:rsidRDefault="00D67C5A" w:rsidP="004551F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</w:rPr>
            </w:pPr>
            <w:r w:rsidRPr="004551F8">
              <w:rPr>
                <w:b/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4551F8">
              <w:rPr>
                <w:b/>
                <w:bCs/>
                <w:sz w:val="24"/>
                <w:szCs w:val="24"/>
              </w:rPr>
              <w:t>1 августа</w:t>
            </w:r>
            <w:r w:rsidR="00343631" w:rsidRPr="004551F8">
              <w:rPr>
                <w:b/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EE" w:rsidRDefault="00CD5FEE" w:rsidP="00CD5F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К</w:t>
            </w:r>
            <w:r w:rsidRPr="001C049F">
              <w:rPr>
                <w:bCs/>
                <w:sz w:val="24"/>
                <w:szCs w:val="24"/>
              </w:rPr>
              <w:t xml:space="preserve">омиссия по Правилам землепользования и застройки </w:t>
            </w:r>
          </w:p>
          <w:p w:rsidR="00D60E57" w:rsidRPr="00D854AB" w:rsidRDefault="00D60E57" w:rsidP="00EF1C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ED" w:rsidRPr="005C679B" w:rsidRDefault="00DB70F7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21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предложенному на обсуждение вопросу </w:t>
            </w:r>
            <w:r w:rsidR="00A948BC" w:rsidRPr="00DA21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</w:t>
            </w:r>
            <w:r w:rsidRPr="00DA21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председател</w:t>
            </w:r>
            <w:r w:rsidR="00A948BC" w:rsidRPr="00DA21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DA21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комиссии по Правилам землепользования и застройки при администрации Белгородского района и </w:t>
            </w:r>
            <w:r w:rsidRPr="00DA210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члены комиссии рекомендуют в</w:t>
            </w:r>
            <w:r w:rsidRPr="00DA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нести изменения в Правила землепользования и застройки </w:t>
            </w:r>
            <w:r w:rsidR="00D67C5A" w:rsidRPr="00DA210F">
              <w:rPr>
                <w:rFonts w:ascii="Times New Roman" w:hAnsi="Times New Roman"/>
                <w:sz w:val="24"/>
                <w:szCs w:val="24"/>
              </w:rPr>
              <w:t>Бе</w:t>
            </w:r>
            <w:r w:rsidR="00893902" w:rsidRPr="00DA210F">
              <w:rPr>
                <w:rFonts w:ascii="Times New Roman" w:hAnsi="Times New Roman"/>
                <w:sz w:val="24"/>
                <w:szCs w:val="24"/>
              </w:rPr>
              <w:t>ломестненского</w:t>
            </w:r>
            <w:r w:rsidRPr="00DA21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CD5FEE" w:rsidRPr="00DA210F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="00D97CED" w:rsidRPr="005C679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предусмотрев следующие изменения: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Дополнить пункт 2 статьи 15 «Основания внесения изменений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Правила» главы 5 «Положение о внесении изменений в правила землепользования и застройки Беломестненского сельского поселения муниципального района «Белгородский район» Белгородской области» части I «Порядок применения Правил землепользования и застройки сельского поселения и внесения в них изменений» </w:t>
            </w: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Правил подпунктами 7) и 8) следующего содержания: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«7) принятие решения о комплексном развитии территории;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8) обнаружение мест захоронений погибших при защите Отечества, расположенных в границах муниципальных образований.».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2. Дополнить часть III «Градостроительные регламенты» Правил главой 8 «Предельные размеры земельных участков» со следующим содержанием,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последующим изменением нумерации глав и статей: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«Статья 30 «Предельные размеры земельных участков»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- Предельные минимальные и максимальные размеры земельных участков, установленные градостроительным регламентом, не распространяются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земельные участки, образуемые в целях изъятия их для государственных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муниципальных нужд.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- Предельные максимальные и минимальные размеры земельных участков, установленные градостроительными регламентами для территориальных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зон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не распространяются на земельные участки, образуемые в результате образования земельных участков, находящихся в собственности </w:t>
            </w: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организаций, учредителем (акционером), которых является Белгородская область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муниципальные образования Белгородской области и которые являются участниками областных целевых программ стимулирования развития жилищного строительства.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- Предельные (минимальные) размеры земельного участка, образованного путем перераспределения земельного участка, находящегося в собственности,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земель и (или) земельных участков, которые находятся в государственной </w:t>
            </w:r>
          </w:p>
          <w:p w:rsidR="00D97CED" w:rsidRPr="00EA2679" w:rsidRDefault="00D97CED" w:rsidP="00D97CED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или</w:t>
            </w:r>
            <w:proofErr w:type="gramEnd"/>
            <w:r w:rsidRPr="00EA267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муниципальной собственности, не подлежат установлению</w:t>
            </w:r>
          </w:p>
          <w:p w:rsidR="00D60E57" w:rsidRPr="00D854AB" w:rsidRDefault="00D97CED" w:rsidP="00D97CE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A2679">
              <w:rPr>
                <w:bCs/>
                <w:iCs/>
                <w:sz w:val="24"/>
                <w:szCs w:val="24"/>
                <w:lang w:eastAsia="en-US"/>
              </w:rPr>
              <w:t>- Предельные минимальные размеры земельного участка из земель государственная собственность на который не разграничена, границы которых уточняются на основании материалов межевания, распоряжения уполномоченного органа местного самоуправления, не подлежат установлению.».</w:t>
            </w:r>
            <w:r w:rsidR="00CD5FEE" w:rsidRPr="00DA210F">
              <w:rPr>
                <w:bCs/>
                <w:iCs/>
                <w:sz w:val="24"/>
                <w:szCs w:val="24"/>
                <w:lang w:eastAsia="en-US"/>
              </w:rPr>
              <w:t>4;</w:t>
            </w:r>
          </w:p>
        </w:tc>
      </w:tr>
    </w:tbl>
    <w:p w:rsidR="00E20302" w:rsidRDefault="00E20302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</w:t>
      </w:r>
      <w:r w:rsidR="00D3466E">
        <w:rPr>
          <w:bCs/>
          <w:sz w:val="24"/>
          <w:szCs w:val="24"/>
        </w:rPr>
        <w:t xml:space="preserve"> Беломестненского сельского поселения и</w:t>
      </w:r>
      <w:r>
        <w:rPr>
          <w:bCs/>
          <w:sz w:val="24"/>
          <w:szCs w:val="24"/>
        </w:rPr>
        <w:t xml:space="preserve"> муниципально</w:t>
      </w:r>
      <w:r w:rsidR="00D3466E">
        <w:rPr>
          <w:bCs/>
          <w:sz w:val="24"/>
          <w:szCs w:val="24"/>
        </w:rPr>
        <w:t>го района «Белгородский район».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2A685F" w:rsidRDefault="002A685F" w:rsidP="002A685F">
      <w:pPr>
        <w:jc w:val="both"/>
        <w:rPr>
          <w:b/>
          <w:sz w:val="24"/>
          <w:szCs w:val="24"/>
        </w:rPr>
      </w:pPr>
    </w:p>
    <w:p w:rsidR="00543DD1" w:rsidRPr="002A685F" w:rsidRDefault="00D60E57" w:rsidP="002A68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543DD1" w:rsidRPr="002A685F" w:rsidSect="00D97CED">
      <w:pgSz w:w="15840" w:h="12240" w:orient="landscape" w:code="1"/>
      <w:pgMar w:top="1134" w:right="1134" w:bottom="993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D286A"/>
    <w:rsid w:val="00112296"/>
    <w:rsid w:val="002A685F"/>
    <w:rsid w:val="002D2F7D"/>
    <w:rsid w:val="00343631"/>
    <w:rsid w:val="004551F8"/>
    <w:rsid w:val="00543DD1"/>
    <w:rsid w:val="00561F49"/>
    <w:rsid w:val="0069500B"/>
    <w:rsid w:val="006A4F47"/>
    <w:rsid w:val="00815C64"/>
    <w:rsid w:val="00893902"/>
    <w:rsid w:val="00A948BC"/>
    <w:rsid w:val="00AF09DF"/>
    <w:rsid w:val="00AF5158"/>
    <w:rsid w:val="00B202FB"/>
    <w:rsid w:val="00BD0354"/>
    <w:rsid w:val="00BD77CD"/>
    <w:rsid w:val="00BE6537"/>
    <w:rsid w:val="00C6390C"/>
    <w:rsid w:val="00CA4EAA"/>
    <w:rsid w:val="00CC7996"/>
    <w:rsid w:val="00CD5FEE"/>
    <w:rsid w:val="00D14E72"/>
    <w:rsid w:val="00D3466E"/>
    <w:rsid w:val="00D60E57"/>
    <w:rsid w:val="00D67C5A"/>
    <w:rsid w:val="00D854AB"/>
    <w:rsid w:val="00D97CED"/>
    <w:rsid w:val="00DA210F"/>
    <w:rsid w:val="00DB70F7"/>
    <w:rsid w:val="00DE4CB4"/>
    <w:rsid w:val="00E11A61"/>
    <w:rsid w:val="00E14215"/>
    <w:rsid w:val="00E20302"/>
    <w:rsid w:val="00EA57A3"/>
    <w:rsid w:val="00EC0184"/>
    <w:rsid w:val="00EF1CBF"/>
    <w:rsid w:val="00F07678"/>
    <w:rsid w:val="00F15B55"/>
    <w:rsid w:val="00F2449D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rsid w:val="003436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28</cp:revision>
  <cp:lastPrinted>2022-02-10T11:46:00Z</cp:lastPrinted>
  <dcterms:created xsi:type="dcterms:W3CDTF">2020-02-27T08:16:00Z</dcterms:created>
  <dcterms:modified xsi:type="dcterms:W3CDTF">2022-08-05T09:35:00Z</dcterms:modified>
</cp:coreProperties>
</file>