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Pr="000E33D2" w:rsidRDefault="00E01BD3" w:rsidP="00D833D5">
      <w:pPr>
        <w:ind w:right="-598"/>
        <w:jc w:val="center"/>
        <w:outlineLvl w:val="1"/>
        <w:rPr>
          <w:b/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 xml:space="preserve">Заключение о результатах </w:t>
      </w:r>
      <w:r w:rsidR="00461DA1">
        <w:rPr>
          <w:b/>
          <w:bCs/>
          <w:sz w:val="24"/>
          <w:szCs w:val="24"/>
        </w:rPr>
        <w:t>26</w:t>
      </w:r>
      <w:r w:rsidR="00B455BC" w:rsidRPr="000E33D2">
        <w:rPr>
          <w:b/>
          <w:bCs/>
          <w:sz w:val="24"/>
          <w:szCs w:val="24"/>
        </w:rPr>
        <w:t xml:space="preserve"> июня</w:t>
      </w:r>
      <w:r w:rsidRPr="000E33D2">
        <w:rPr>
          <w:b/>
          <w:bCs/>
          <w:sz w:val="24"/>
          <w:szCs w:val="24"/>
        </w:rPr>
        <w:t xml:space="preserve"> 2026</w:t>
      </w:r>
      <w:r w:rsidRPr="000E33D2">
        <w:rPr>
          <w:bCs/>
          <w:sz w:val="24"/>
          <w:szCs w:val="24"/>
        </w:rPr>
        <w:t xml:space="preserve"> г</w:t>
      </w:r>
      <w:r w:rsidRPr="000E33D2">
        <w:rPr>
          <w:b/>
          <w:bCs/>
          <w:sz w:val="24"/>
          <w:szCs w:val="24"/>
        </w:rPr>
        <w:t>.</w:t>
      </w:r>
    </w:p>
    <w:p w:rsidR="00756275" w:rsidRPr="000E33D2" w:rsidRDefault="00E01BD3" w:rsidP="00D833D5">
      <w:pPr>
        <w:ind w:right="-598"/>
        <w:jc w:val="center"/>
        <w:rPr>
          <w:b/>
          <w:sz w:val="24"/>
          <w:szCs w:val="24"/>
        </w:rPr>
      </w:pPr>
      <w:r w:rsidRPr="000E33D2">
        <w:rPr>
          <w:b/>
          <w:sz w:val="24"/>
          <w:szCs w:val="24"/>
        </w:rPr>
        <w:t xml:space="preserve">«Предоставление разрешения </w:t>
      </w:r>
      <w:r w:rsidR="00C86507" w:rsidRPr="00C86507">
        <w:rPr>
          <w:b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DC0774">
        <w:rPr>
          <w:b/>
          <w:sz w:val="24"/>
          <w:szCs w:val="24"/>
        </w:rPr>
        <w:t>с. Беловское</w:t>
      </w:r>
      <w:r w:rsidR="00C86507" w:rsidRPr="00C86507">
        <w:rPr>
          <w:b/>
          <w:sz w:val="24"/>
          <w:szCs w:val="24"/>
        </w:rPr>
        <w:t xml:space="preserve"> Белгородского муниципального округа Белгородской области</w:t>
      </w:r>
      <w:r w:rsidRPr="000E33D2">
        <w:rPr>
          <w:b/>
          <w:sz w:val="24"/>
          <w:szCs w:val="24"/>
        </w:rPr>
        <w:t>»</w:t>
      </w:r>
    </w:p>
    <w:p w:rsidR="00756275" w:rsidRPr="000E33D2" w:rsidRDefault="00756275" w:rsidP="00D833D5">
      <w:pPr>
        <w:ind w:right="-598"/>
        <w:jc w:val="center"/>
        <w:rPr>
          <w:b/>
          <w:sz w:val="24"/>
          <w:szCs w:val="24"/>
        </w:rPr>
      </w:pPr>
    </w:p>
    <w:p w:rsidR="00756275" w:rsidRPr="00465197" w:rsidRDefault="00E01BD3" w:rsidP="00BD6F67">
      <w:pPr>
        <w:ind w:right="-598"/>
        <w:jc w:val="both"/>
        <w:rPr>
          <w:sz w:val="24"/>
          <w:szCs w:val="24"/>
        </w:rPr>
      </w:pPr>
      <w:r w:rsidRPr="00465197">
        <w:rPr>
          <w:b/>
          <w:bCs/>
          <w:sz w:val="24"/>
          <w:szCs w:val="24"/>
        </w:rPr>
        <w:t>Дата проведения общественных обсуждений:</w:t>
      </w:r>
      <w:r w:rsidRPr="00465197">
        <w:rPr>
          <w:sz w:val="24"/>
          <w:szCs w:val="24"/>
        </w:rPr>
        <w:t xml:space="preserve"> с </w:t>
      </w:r>
      <w:r w:rsidR="00E42AD3" w:rsidRPr="00465197">
        <w:rPr>
          <w:sz w:val="24"/>
          <w:szCs w:val="24"/>
        </w:rPr>
        <w:t>5</w:t>
      </w:r>
      <w:r w:rsidR="00D05619" w:rsidRPr="00465197">
        <w:rPr>
          <w:sz w:val="24"/>
          <w:szCs w:val="24"/>
        </w:rPr>
        <w:t xml:space="preserve"> июня</w:t>
      </w:r>
      <w:r w:rsidRPr="00465197">
        <w:rPr>
          <w:sz w:val="24"/>
          <w:szCs w:val="24"/>
        </w:rPr>
        <w:t xml:space="preserve"> 2026 г. по </w:t>
      </w:r>
      <w:r w:rsidR="00E42AD3" w:rsidRPr="00465197">
        <w:rPr>
          <w:sz w:val="24"/>
          <w:szCs w:val="24"/>
        </w:rPr>
        <w:t>25</w:t>
      </w:r>
      <w:r w:rsidR="00D05619" w:rsidRPr="00465197">
        <w:rPr>
          <w:sz w:val="24"/>
          <w:szCs w:val="24"/>
        </w:rPr>
        <w:t xml:space="preserve"> </w:t>
      </w:r>
      <w:r w:rsidR="00905B2F" w:rsidRPr="00465197">
        <w:rPr>
          <w:sz w:val="24"/>
          <w:szCs w:val="24"/>
        </w:rPr>
        <w:t>июня</w:t>
      </w:r>
      <w:r w:rsidRPr="00465197">
        <w:rPr>
          <w:sz w:val="24"/>
          <w:szCs w:val="24"/>
        </w:rPr>
        <w:t xml:space="preserve"> 2026 г.</w:t>
      </w:r>
    </w:p>
    <w:p w:rsidR="00756275" w:rsidRPr="00465197" w:rsidRDefault="00E01BD3" w:rsidP="00BD6F67">
      <w:pPr>
        <w:spacing w:line="276" w:lineRule="auto"/>
        <w:ind w:right="-598"/>
        <w:jc w:val="both"/>
        <w:rPr>
          <w:bCs/>
          <w:sz w:val="24"/>
          <w:szCs w:val="24"/>
        </w:rPr>
      </w:pPr>
      <w:r w:rsidRPr="00465197">
        <w:rPr>
          <w:b/>
          <w:bCs/>
          <w:sz w:val="24"/>
          <w:szCs w:val="24"/>
        </w:rPr>
        <w:t xml:space="preserve">Общественные обсуждения назначены: </w:t>
      </w:r>
      <w:r w:rsidRPr="00465197">
        <w:rPr>
          <w:bCs/>
          <w:sz w:val="24"/>
          <w:szCs w:val="24"/>
        </w:rPr>
        <w:t xml:space="preserve">в соответствии со ст. 5.1 Градостроительного кодекса Российской Федерации, порядком организации </w:t>
      </w:r>
      <w:r w:rsidR="00BD6F67" w:rsidRPr="00465197">
        <w:rPr>
          <w:bCs/>
          <w:sz w:val="24"/>
          <w:szCs w:val="24"/>
        </w:rPr>
        <w:br/>
      </w:r>
      <w:r w:rsidRPr="00465197">
        <w:rPr>
          <w:bCs/>
          <w:sz w:val="24"/>
          <w:szCs w:val="24"/>
        </w:rPr>
        <w:t xml:space="preserve">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461DA1" w:rsidRPr="00465197">
        <w:rPr>
          <w:bCs/>
          <w:sz w:val="24"/>
          <w:szCs w:val="24"/>
        </w:rPr>
        <w:t>2 июня 2026 г. № 5</w:t>
      </w:r>
      <w:r w:rsidR="00DC0774" w:rsidRPr="00465197">
        <w:rPr>
          <w:bCs/>
          <w:sz w:val="24"/>
          <w:szCs w:val="24"/>
        </w:rPr>
        <w:t>7</w:t>
      </w:r>
      <w:r w:rsidR="00461DA1" w:rsidRPr="00465197">
        <w:rPr>
          <w:bCs/>
          <w:sz w:val="24"/>
          <w:szCs w:val="24"/>
        </w:rPr>
        <w:t xml:space="preserve"> «О начале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границах с. </w:t>
      </w:r>
      <w:r w:rsidR="00DC0774" w:rsidRPr="00465197">
        <w:rPr>
          <w:bCs/>
          <w:sz w:val="24"/>
          <w:szCs w:val="24"/>
        </w:rPr>
        <w:t>Беловское</w:t>
      </w:r>
      <w:r w:rsidR="00461DA1" w:rsidRPr="00465197">
        <w:rPr>
          <w:bCs/>
          <w:sz w:val="24"/>
          <w:szCs w:val="24"/>
        </w:rPr>
        <w:t xml:space="preserve"> Белгородского муниципального округа Белгородской области</w:t>
      </w:r>
      <w:r w:rsidRPr="00465197">
        <w:rPr>
          <w:bCs/>
          <w:sz w:val="24"/>
          <w:szCs w:val="24"/>
        </w:rPr>
        <w:t>».</w:t>
      </w:r>
    </w:p>
    <w:p w:rsidR="00F06408" w:rsidRPr="00465197" w:rsidRDefault="00173601" w:rsidP="00BD6F67">
      <w:pPr>
        <w:ind w:right="-598"/>
        <w:jc w:val="both"/>
        <w:rPr>
          <w:b/>
          <w:sz w:val="24"/>
          <w:szCs w:val="24"/>
        </w:rPr>
      </w:pPr>
      <w:r w:rsidRPr="00465197">
        <w:rPr>
          <w:b/>
          <w:sz w:val="24"/>
          <w:szCs w:val="24"/>
        </w:rPr>
        <w:t>Информация о проекте, рассмотренном на общественных обсуждениях:</w:t>
      </w:r>
    </w:p>
    <w:p w:rsidR="00245094" w:rsidRPr="00465197" w:rsidRDefault="0052375B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color w:val="000000"/>
          <w:sz w:val="24"/>
          <w:szCs w:val="24"/>
        </w:rPr>
        <w:t xml:space="preserve">Предоставление </w:t>
      </w:r>
      <w:r w:rsidRPr="00465197">
        <w:rPr>
          <w:bCs/>
          <w:color w:val="000000"/>
          <w:sz w:val="24"/>
          <w:szCs w:val="24"/>
        </w:rPr>
        <w:t>разрешения</w:t>
      </w:r>
      <w:r w:rsidRPr="00465197">
        <w:rPr>
          <w:bCs/>
          <w:sz w:val="24"/>
          <w:szCs w:val="24"/>
        </w:rPr>
        <w:t xml:space="preserve"> </w:t>
      </w:r>
      <w:r w:rsidR="00245094" w:rsidRPr="00465197">
        <w:rPr>
          <w:bCs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для земельных участков: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 xml:space="preserve">1) с кадастровым номером 31:15:0904001:5548, площадью 110 кв. м, по адресу: Белгородская область, м.р-н Белгородский, Беловское с.п., </w:t>
      </w:r>
      <w:r w:rsidRPr="00465197">
        <w:rPr>
          <w:bCs/>
          <w:sz w:val="24"/>
          <w:szCs w:val="24"/>
        </w:rPr>
        <w:br/>
        <w:t xml:space="preserve">с. Беловское, ул. Новоселов, з/у 105, в части сокращения: 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 xml:space="preserve">- отступа от границ земельного участка со стороны красной линии с юго-западной стороны земельного участка с 5,0 м до 3,0 м; 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>- отступа от границ земельного участка со стороны красной линии с северо-западной стороны земельного участка с 5,0 м до 3,28 м;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 xml:space="preserve">2) с кадастровым номером 31:15:0904001:5549, площадью 106 кв. м, по адресу: Белгородская область, м.р-н Белгородский, Беловское с.п., </w:t>
      </w:r>
      <w:r w:rsidRPr="00465197">
        <w:rPr>
          <w:bCs/>
          <w:sz w:val="24"/>
          <w:szCs w:val="24"/>
        </w:rPr>
        <w:br/>
        <w:t>с. Беловское, ул. Новоселов, з/у 105а, в части сокращения: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>- отступа от границ земельного участка со стороны красной линии с северо-западной стороны земельного участка с 5,0 м до 2,74 м;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 xml:space="preserve">3) с кадастровым номером 31:15:0904001:5552 площадью 112 кв. м, по адресу: Белгородская область, м.р-н Белгородский, Беловское с.п., </w:t>
      </w:r>
      <w:r w:rsidRPr="00465197">
        <w:rPr>
          <w:bCs/>
          <w:sz w:val="24"/>
          <w:szCs w:val="24"/>
        </w:rPr>
        <w:br/>
        <w:t>с. Беловское, ул. Новоселов, з/у 105б, в части сокращения: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>- отступа от границ земельного участка со стороны красной линии с юго-западной стороны земельного участка с 5,0 м до 3,0 м;</w:t>
      </w:r>
    </w:p>
    <w:p w:rsidR="00245094" w:rsidRPr="00465197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>- отступа от границ земельного участка со стороны красной линии с юго-восточной стороны земельного участка с 5,0 м до 3,44 м;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 w:rsidRPr="00465197">
        <w:rPr>
          <w:bCs/>
          <w:sz w:val="24"/>
          <w:szCs w:val="24"/>
        </w:rPr>
        <w:t xml:space="preserve">4) с кадастровым номером 31:15:0904001:5551 площадью 100 кв. м, по адресу: Белгородская область, м.р-н Белгородский, Беловское с.п., </w:t>
      </w:r>
      <w:r w:rsidRPr="00465197">
        <w:rPr>
          <w:bCs/>
          <w:sz w:val="24"/>
          <w:szCs w:val="24"/>
        </w:rPr>
        <w:br/>
        <w:t>с. Беловское, ул. Новоселов, з/у 106а, в части</w:t>
      </w:r>
      <w:r w:rsidRPr="00245094">
        <w:rPr>
          <w:bCs/>
          <w:sz w:val="24"/>
          <w:szCs w:val="24"/>
        </w:rPr>
        <w:t xml:space="preserve"> сокращения: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 w:rsidRPr="00245094">
        <w:rPr>
          <w:bCs/>
          <w:sz w:val="24"/>
          <w:szCs w:val="24"/>
        </w:rPr>
        <w:t>- отступа от границ земельного участка со стороны красной линии с северо-западной стороны земельного участка с 5,0 м до 1,70 м;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 w:rsidRPr="00245094">
        <w:rPr>
          <w:bCs/>
          <w:sz w:val="24"/>
          <w:szCs w:val="24"/>
        </w:rPr>
        <w:t>- отступа от границ земельного участка со стороны красной линии с северо-восточной стороны земельного участка с 5,0 м до 4,04 м;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245094">
        <w:rPr>
          <w:bCs/>
          <w:sz w:val="24"/>
          <w:szCs w:val="24"/>
        </w:rPr>
        <w:t xml:space="preserve">с кадастровым номером 31:15:0904001:5544 площадью 113 кв. м, по адресу: Белгородская область, м.р-н Белгородский, Беловское с.п., </w:t>
      </w:r>
      <w:r>
        <w:rPr>
          <w:bCs/>
          <w:sz w:val="24"/>
          <w:szCs w:val="24"/>
        </w:rPr>
        <w:br/>
      </w:r>
      <w:r w:rsidRPr="00245094">
        <w:rPr>
          <w:bCs/>
          <w:sz w:val="24"/>
          <w:szCs w:val="24"/>
        </w:rPr>
        <w:t>с. Беловское, ул. Новоселов, з/у 106в, в части сокращения: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 w:rsidRPr="00245094">
        <w:rPr>
          <w:bCs/>
          <w:sz w:val="24"/>
          <w:szCs w:val="24"/>
        </w:rPr>
        <w:t>- отступа от границ земельного участка со стороны красной линии с юго-восточной стороны земельного участка с 5,0 м до 2,74 м;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 w:rsidRPr="00245094">
        <w:rPr>
          <w:bCs/>
          <w:sz w:val="24"/>
          <w:szCs w:val="24"/>
        </w:rPr>
        <w:t>- отступа от границ земельного участка со стороны красной линии с северо-восточной стороны земельного участка с 5,0 м до 4,04 м;</w:t>
      </w:r>
    </w:p>
    <w:p w:rsidR="00245094" w:rsidRPr="00245094" w:rsidRDefault="00245094" w:rsidP="00BD6F67">
      <w:pPr>
        <w:ind w:right="-59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 </w:t>
      </w:r>
      <w:r w:rsidRPr="00245094">
        <w:rPr>
          <w:bCs/>
          <w:sz w:val="24"/>
          <w:szCs w:val="24"/>
        </w:rPr>
        <w:t xml:space="preserve">с кадастровым номером 31:15:0904001:5543 площадью 121 кв.м, по адресу: Белгородская область, м.р-н Белгородский, Беловское с.п., </w:t>
      </w:r>
      <w:r>
        <w:rPr>
          <w:bCs/>
          <w:sz w:val="24"/>
          <w:szCs w:val="24"/>
        </w:rPr>
        <w:br/>
      </w:r>
      <w:r w:rsidRPr="00245094">
        <w:rPr>
          <w:bCs/>
          <w:sz w:val="24"/>
          <w:szCs w:val="24"/>
        </w:rPr>
        <w:t>с. Беловское, ул. Новоселов, з/у 106б, в части сокращения:</w:t>
      </w:r>
    </w:p>
    <w:p w:rsidR="00BD6F67" w:rsidRDefault="00245094" w:rsidP="00BD6F67">
      <w:pPr>
        <w:ind w:right="-598"/>
        <w:jc w:val="both"/>
        <w:rPr>
          <w:bCs/>
          <w:sz w:val="24"/>
          <w:szCs w:val="24"/>
        </w:rPr>
      </w:pPr>
      <w:r w:rsidRPr="00245094">
        <w:rPr>
          <w:bCs/>
          <w:sz w:val="24"/>
          <w:szCs w:val="24"/>
        </w:rPr>
        <w:t>- отступа от границ земельного участка со стороны красной линии с юго-восточной стороны земельного участка с 5,0 м до 3,17м</w:t>
      </w:r>
      <w:r w:rsidR="00BD6F67">
        <w:rPr>
          <w:bCs/>
          <w:sz w:val="24"/>
          <w:szCs w:val="24"/>
        </w:rPr>
        <w:t xml:space="preserve">; </w:t>
      </w:r>
    </w:p>
    <w:p w:rsidR="0052375B" w:rsidRDefault="00BD6F67" w:rsidP="00BD6F67">
      <w:pPr>
        <w:ind w:right="-598"/>
        <w:jc w:val="both"/>
        <w:rPr>
          <w:bCs/>
          <w:sz w:val="24"/>
          <w:szCs w:val="24"/>
        </w:rPr>
      </w:pPr>
      <w:r w:rsidRPr="00BD6F67">
        <w:rPr>
          <w:bCs/>
          <w:sz w:val="24"/>
          <w:szCs w:val="24"/>
        </w:rPr>
        <w:t>по обращению комитета имущественных и земельных отношений администрации Белгородского муниципального округа Белгородской области.</w:t>
      </w:r>
    </w:p>
    <w:p w:rsidR="00756275" w:rsidRPr="000E33D2" w:rsidRDefault="00E01BD3" w:rsidP="00245094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>Организатор общественных обсуждений:</w:t>
      </w:r>
      <w:r w:rsidRPr="000E33D2">
        <w:rPr>
          <w:bCs/>
          <w:sz w:val="24"/>
          <w:szCs w:val="24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Pr="000E33D2" w:rsidRDefault="00E01BD3" w:rsidP="00B76F63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>Реквизиты протокола общественных обсуждений, на основании которого подготовлено заключение:</w:t>
      </w:r>
      <w:r w:rsidRPr="000E33D2">
        <w:rPr>
          <w:bCs/>
          <w:sz w:val="24"/>
          <w:szCs w:val="24"/>
        </w:rPr>
        <w:t xml:space="preserve"> </w:t>
      </w:r>
      <w:r w:rsidR="005E68E3">
        <w:rPr>
          <w:sz w:val="24"/>
          <w:szCs w:val="24"/>
        </w:rPr>
        <w:t>2</w:t>
      </w:r>
      <w:r w:rsidR="00E42AD3">
        <w:rPr>
          <w:sz w:val="24"/>
          <w:szCs w:val="24"/>
        </w:rPr>
        <w:t>6</w:t>
      </w:r>
      <w:r w:rsidR="00B455BC" w:rsidRPr="000E33D2">
        <w:rPr>
          <w:sz w:val="24"/>
          <w:szCs w:val="24"/>
        </w:rPr>
        <w:t xml:space="preserve"> июня</w:t>
      </w:r>
      <w:r w:rsidRPr="000E33D2">
        <w:rPr>
          <w:sz w:val="24"/>
          <w:szCs w:val="24"/>
        </w:rPr>
        <w:t xml:space="preserve"> 2026</w:t>
      </w:r>
      <w:r w:rsidRPr="000E33D2">
        <w:rPr>
          <w:bCs/>
          <w:sz w:val="24"/>
          <w:szCs w:val="24"/>
        </w:rPr>
        <w:t xml:space="preserve"> г.</w:t>
      </w:r>
    </w:p>
    <w:p w:rsidR="00756275" w:rsidRDefault="00756275" w:rsidP="00D833D5">
      <w:pPr>
        <w:ind w:right="-598"/>
        <w:jc w:val="both"/>
        <w:rPr>
          <w:bCs/>
          <w:sz w:val="24"/>
          <w:szCs w:val="24"/>
        </w:rPr>
      </w:pPr>
    </w:p>
    <w:p w:rsidR="00465197" w:rsidRDefault="00465197" w:rsidP="00D833D5">
      <w:pPr>
        <w:ind w:right="-598"/>
        <w:jc w:val="both"/>
        <w:rPr>
          <w:bCs/>
          <w:sz w:val="24"/>
          <w:szCs w:val="24"/>
        </w:rPr>
      </w:pPr>
    </w:p>
    <w:p w:rsidR="00465197" w:rsidRPr="000E33D2" w:rsidRDefault="00465197" w:rsidP="00D833D5">
      <w:pPr>
        <w:ind w:right="-598"/>
        <w:jc w:val="both"/>
        <w:rPr>
          <w:bCs/>
          <w:sz w:val="24"/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455"/>
        <w:gridCol w:w="3261"/>
        <w:gridCol w:w="7938"/>
      </w:tblGrid>
      <w:tr w:rsidR="00756275" w:rsidRPr="000E33D2" w:rsidTr="000E33D2">
        <w:trPr>
          <w:trHeight w:val="79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D833D5">
            <w:pPr>
              <w:widowControl w:val="0"/>
              <w:spacing w:line="254" w:lineRule="auto"/>
              <w:ind w:right="-59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ind w:right="7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Кем внесено предложение (поддержано)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ind w:right="-9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Pr="000E33D2">
              <w:rPr>
                <w:b/>
                <w:bCs/>
                <w:sz w:val="24"/>
                <w:szCs w:val="24"/>
              </w:rPr>
              <w:t>общественных обсуждений</w:t>
            </w:r>
            <w:r w:rsidRPr="000E33D2">
              <w:rPr>
                <w:b/>
                <w:bCs/>
                <w:sz w:val="24"/>
                <w:szCs w:val="24"/>
                <w:lang w:eastAsia="en-US"/>
              </w:rPr>
              <w:t xml:space="preserve"> предложений и замечаний</w:t>
            </w:r>
          </w:p>
        </w:tc>
      </w:tr>
      <w:tr w:rsidR="00756275" w:rsidRPr="000E33D2" w:rsidTr="00B64098">
        <w:trPr>
          <w:trHeight w:val="71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Pr="000E33D2" w:rsidRDefault="00E01BD3" w:rsidP="00D833D5">
            <w:pPr>
              <w:ind w:right="-598"/>
              <w:jc w:val="center"/>
              <w:rPr>
                <w:bCs/>
                <w:sz w:val="24"/>
                <w:szCs w:val="24"/>
              </w:rPr>
            </w:pPr>
            <w:r w:rsidRPr="000E33D2">
              <w:rPr>
                <w:bCs/>
                <w:sz w:val="24"/>
                <w:szCs w:val="24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Pr="00B64098" w:rsidRDefault="00B455BC" w:rsidP="00036BB0">
      <w:pPr>
        <w:ind w:right="-598"/>
        <w:jc w:val="both"/>
        <w:rPr>
          <w:bCs/>
          <w:szCs w:val="26"/>
        </w:rPr>
      </w:pPr>
      <w:r w:rsidRPr="00B64098">
        <w:rPr>
          <w:bCs/>
          <w:szCs w:val="26"/>
        </w:rPr>
        <w:t xml:space="preserve">Рекомендовать предоставить разрешение </w:t>
      </w:r>
      <w:r w:rsidR="00036BB0" w:rsidRPr="00036BB0">
        <w:rPr>
          <w:bCs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 в границах с. Нижний Ольшанец Белгородского муниципального округа Белгородской области</w:t>
      </w:r>
      <w:r w:rsidRPr="00B64098">
        <w:rPr>
          <w:bCs/>
          <w:szCs w:val="26"/>
        </w:rPr>
        <w:t>.</w:t>
      </w:r>
    </w:p>
    <w:p w:rsidR="00756275" w:rsidRPr="00B64098" w:rsidRDefault="00E01BD3" w:rsidP="00D833D5">
      <w:pPr>
        <w:ind w:right="-598"/>
        <w:jc w:val="both"/>
        <w:rPr>
          <w:bCs/>
          <w:szCs w:val="26"/>
        </w:rPr>
      </w:pPr>
      <w:r w:rsidRPr="00B64098">
        <w:rPr>
          <w:bCs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 w:rsidRPr="00B64098">
        <w:rPr>
          <w:szCs w:val="26"/>
        </w:rPr>
        <w:t>www.belgorodskij-r31.gosweb.gosuslugi.ru)</w:t>
      </w:r>
      <w:r w:rsidRPr="00B64098">
        <w:rPr>
          <w:bCs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tbl>
      <w:tblPr>
        <w:tblStyle w:val="aff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79"/>
        <w:gridCol w:w="7605"/>
      </w:tblGrid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</w:tbl>
    <w:p w:rsidR="00756275" w:rsidRDefault="00756275">
      <w:pPr>
        <w:jc w:val="both"/>
        <w:rPr>
          <w:b/>
          <w:sz w:val="24"/>
          <w:szCs w:val="24"/>
        </w:rPr>
      </w:pPr>
    </w:p>
    <w:sectPr w:rsidR="00756275" w:rsidSect="00BD6F67">
      <w:pgSz w:w="16838" w:h="11906" w:orient="landscape"/>
      <w:pgMar w:top="142" w:right="1134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0AC3"/>
    <w:multiLevelType w:val="hybridMultilevel"/>
    <w:tmpl w:val="B35426D6"/>
    <w:lvl w:ilvl="0" w:tplc="77E4DC5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A7086D"/>
    <w:multiLevelType w:val="hybridMultilevel"/>
    <w:tmpl w:val="8C5C14DC"/>
    <w:lvl w:ilvl="0" w:tplc="ADB46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36BB0"/>
    <w:rsid w:val="00053D98"/>
    <w:rsid w:val="000E22BD"/>
    <w:rsid w:val="000E33D2"/>
    <w:rsid w:val="00137293"/>
    <w:rsid w:val="00141A38"/>
    <w:rsid w:val="00173601"/>
    <w:rsid w:val="00182F10"/>
    <w:rsid w:val="0023136D"/>
    <w:rsid w:val="00231967"/>
    <w:rsid w:val="00245094"/>
    <w:rsid w:val="002F2ADC"/>
    <w:rsid w:val="00342786"/>
    <w:rsid w:val="0034645F"/>
    <w:rsid w:val="003B719B"/>
    <w:rsid w:val="003C6B71"/>
    <w:rsid w:val="00461DA1"/>
    <w:rsid w:val="00463BB2"/>
    <w:rsid w:val="00465197"/>
    <w:rsid w:val="004D62CB"/>
    <w:rsid w:val="00502613"/>
    <w:rsid w:val="0052375B"/>
    <w:rsid w:val="005A35E4"/>
    <w:rsid w:val="005C3CCC"/>
    <w:rsid w:val="005E68E3"/>
    <w:rsid w:val="005E771E"/>
    <w:rsid w:val="006C78E9"/>
    <w:rsid w:val="006F3286"/>
    <w:rsid w:val="00713DD5"/>
    <w:rsid w:val="00756275"/>
    <w:rsid w:val="0076157F"/>
    <w:rsid w:val="007952E5"/>
    <w:rsid w:val="007A0F82"/>
    <w:rsid w:val="008240DB"/>
    <w:rsid w:val="00850465"/>
    <w:rsid w:val="008D0A4E"/>
    <w:rsid w:val="008F258C"/>
    <w:rsid w:val="00905B2F"/>
    <w:rsid w:val="0091063A"/>
    <w:rsid w:val="00932771"/>
    <w:rsid w:val="00AF097D"/>
    <w:rsid w:val="00B455BC"/>
    <w:rsid w:val="00B64098"/>
    <w:rsid w:val="00B76F63"/>
    <w:rsid w:val="00BD6F67"/>
    <w:rsid w:val="00C12FD9"/>
    <w:rsid w:val="00C60922"/>
    <w:rsid w:val="00C86507"/>
    <w:rsid w:val="00CB047B"/>
    <w:rsid w:val="00CD2179"/>
    <w:rsid w:val="00D05619"/>
    <w:rsid w:val="00D142DE"/>
    <w:rsid w:val="00D833D5"/>
    <w:rsid w:val="00DC0774"/>
    <w:rsid w:val="00E01BD3"/>
    <w:rsid w:val="00E428CC"/>
    <w:rsid w:val="00E42AD3"/>
    <w:rsid w:val="00EB3FD7"/>
    <w:rsid w:val="00ED3F20"/>
    <w:rsid w:val="00EE28CF"/>
    <w:rsid w:val="00EE490D"/>
    <w:rsid w:val="00F06408"/>
    <w:rsid w:val="00F10BD9"/>
    <w:rsid w:val="00FC4208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2026-06-22T07:55:00Z</cp:lastPrinted>
  <dcterms:created xsi:type="dcterms:W3CDTF">2026-06-25T14:30:00Z</dcterms:created>
  <dcterms:modified xsi:type="dcterms:W3CDTF">2026-06-26T07:44:00Z</dcterms:modified>
  <dc:language>ru-RU</dc:language>
</cp:coreProperties>
</file>