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644248" w:rsidRPr="005D00F1">
        <w:rPr>
          <w:color w:val="000000"/>
          <w:sz w:val="28"/>
          <w:szCs w:val="28"/>
        </w:rPr>
        <w:t>на условно разрешенный вид использования для земельн</w:t>
      </w:r>
      <w:r w:rsidR="00644248">
        <w:rPr>
          <w:color w:val="000000"/>
          <w:sz w:val="28"/>
          <w:szCs w:val="28"/>
        </w:rPr>
        <w:t>ого участка с кадастровым номером 31:15:1202011</w:t>
      </w:r>
      <w:r w:rsidR="00644248" w:rsidRPr="004B14C6">
        <w:rPr>
          <w:color w:val="000000"/>
          <w:sz w:val="28"/>
          <w:szCs w:val="28"/>
        </w:rPr>
        <w:t>:</w:t>
      </w:r>
      <w:r w:rsidR="00644248">
        <w:rPr>
          <w:color w:val="000000"/>
          <w:sz w:val="28"/>
          <w:szCs w:val="28"/>
        </w:rPr>
        <w:t>70</w:t>
      </w:r>
      <w:r w:rsidR="00644248" w:rsidRPr="002B41DA">
        <w:rPr>
          <w:color w:val="000000"/>
          <w:sz w:val="28"/>
          <w:szCs w:val="28"/>
        </w:rPr>
        <w:t xml:space="preserve"> </w:t>
      </w:r>
      <w:r w:rsidR="00644248" w:rsidRPr="005D00F1">
        <w:rPr>
          <w:color w:val="000000"/>
          <w:sz w:val="28"/>
          <w:szCs w:val="28"/>
        </w:rPr>
        <w:t xml:space="preserve">площадью </w:t>
      </w:r>
      <w:r w:rsidR="00644248">
        <w:rPr>
          <w:bCs/>
          <w:color w:val="000000"/>
          <w:sz w:val="28"/>
          <w:szCs w:val="28"/>
        </w:rPr>
        <w:t>1080</w:t>
      </w:r>
      <w:r w:rsidR="00644248" w:rsidRPr="003B187C">
        <w:rPr>
          <w:bCs/>
          <w:color w:val="000000"/>
          <w:sz w:val="28"/>
          <w:szCs w:val="28"/>
        </w:rPr>
        <w:t xml:space="preserve"> кв. м</w:t>
      </w:r>
      <w:r w:rsidR="00644248">
        <w:rPr>
          <w:color w:val="000000"/>
          <w:sz w:val="28"/>
          <w:szCs w:val="28"/>
        </w:rPr>
        <w:t xml:space="preserve">, расположенного </w:t>
      </w:r>
      <w:r w:rsidR="00644248" w:rsidRPr="003B187C">
        <w:rPr>
          <w:bCs/>
          <w:color w:val="000000"/>
          <w:sz w:val="28"/>
          <w:szCs w:val="28"/>
        </w:rPr>
        <w:t xml:space="preserve">по адресу: Белгородская область, Белгородский район, </w:t>
      </w:r>
      <w:r w:rsidR="00644248">
        <w:rPr>
          <w:bCs/>
          <w:color w:val="000000"/>
          <w:sz w:val="28"/>
          <w:szCs w:val="28"/>
        </w:rPr>
        <w:t>п. Дубовое, м-н «</w:t>
      </w:r>
      <w:r w:rsidR="00644248" w:rsidRPr="004E70FC">
        <w:rPr>
          <w:bCs/>
          <w:color w:val="000000"/>
          <w:sz w:val="28"/>
          <w:szCs w:val="28"/>
        </w:rPr>
        <w:t>Северный</w:t>
      </w:r>
      <w:r w:rsidR="00644248">
        <w:rPr>
          <w:bCs/>
          <w:color w:val="000000"/>
          <w:sz w:val="28"/>
          <w:szCs w:val="28"/>
        </w:rPr>
        <w:t>»</w:t>
      </w:r>
      <w:r w:rsidR="00644248" w:rsidRPr="004E70FC">
        <w:rPr>
          <w:bCs/>
          <w:color w:val="000000"/>
          <w:sz w:val="28"/>
          <w:szCs w:val="28"/>
        </w:rPr>
        <w:t>, ул. Пригородная, 59</w:t>
      </w:r>
      <w:r w:rsidR="00644248" w:rsidRPr="003B187C">
        <w:rPr>
          <w:bCs/>
          <w:color w:val="000000"/>
          <w:sz w:val="28"/>
          <w:szCs w:val="28"/>
        </w:rPr>
        <w:t xml:space="preserve">, в </w:t>
      </w:r>
      <w:r w:rsidR="00644248" w:rsidRPr="005D00F1">
        <w:rPr>
          <w:bCs/>
          <w:color w:val="000000"/>
          <w:sz w:val="28"/>
          <w:szCs w:val="28"/>
        </w:rPr>
        <w:t>границах территориальной зоны</w:t>
      </w:r>
      <w:r w:rsidR="00644248" w:rsidRPr="003B187C">
        <w:rPr>
          <w:bCs/>
          <w:color w:val="000000"/>
          <w:sz w:val="28"/>
          <w:szCs w:val="28"/>
        </w:rPr>
        <w:t xml:space="preserve"> </w:t>
      </w:r>
      <w:r w:rsidR="00644248">
        <w:rPr>
          <w:bCs/>
          <w:color w:val="000000"/>
          <w:sz w:val="28"/>
          <w:szCs w:val="28"/>
        </w:rPr>
        <w:t>ЖУ</w:t>
      </w:r>
      <w:r w:rsidR="00644248" w:rsidRPr="003B187C">
        <w:rPr>
          <w:bCs/>
          <w:color w:val="000000"/>
          <w:sz w:val="28"/>
          <w:szCs w:val="28"/>
        </w:rPr>
        <w:t xml:space="preserve"> (</w:t>
      </w:r>
      <w:r w:rsidR="00644248" w:rsidRPr="00582EF7">
        <w:rPr>
          <w:bCs/>
          <w:color w:val="000000"/>
          <w:sz w:val="28"/>
          <w:szCs w:val="28"/>
        </w:rPr>
        <w:t>Зона усадебной застройки</w:t>
      </w:r>
      <w:r w:rsidR="00644248" w:rsidRPr="005D00F1">
        <w:rPr>
          <w:bCs/>
          <w:sz w:val="28"/>
          <w:szCs w:val="28"/>
        </w:rPr>
        <w:t>) – «</w:t>
      </w:r>
      <w:r w:rsidR="00644248" w:rsidRPr="00ED0786">
        <w:rPr>
          <w:bCs/>
          <w:sz w:val="28"/>
          <w:szCs w:val="28"/>
        </w:rPr>
        <w:t>Амбулаторно-поликлиническое обслуживание</w:t>
      </w:r>
      <w:r w:rsidR="00644248" w:rsidRPr="00CA2CE5">
        <w:rPr>
          <w:bCs/>
          <w:sz w:val="28"/>
          <w:szCs w:val="28"/>
        </w:rPr>
        <w:t>»</w:t>
      </w:r>
      <w:r w:rsidR="00644248" w:rsidRPr="005D00F1">
        <w:rPr>
          <w:bCs/>
          <w:sz w:val="28"/>
          <w:szCs w:val="28"/>
        </w:rPr>
        <w:t xml:space="preserve"> (код вида </w:t>
      </w:r>
      <w:r w:rsidR="00644248">
        <w:rPr>
          <w:bCs/>
          <w:sz w:val="28"/>
          <w:szCs w:val="28"/>
        </w:rPr>
        <w:t>3.4.1</w:t>
      </w:r>
      <w:r w:rsidR="00644248" w:rsidRPr="005D00F1">
        <w:rPr>
          <w:bCs/>
          <w:sz w:val="28"/>
          <w:szCs w:val="28"/>
        </w:rPr>
        <w:t>),</w:t>
      </w:r>
      <w:r w:rsidR="00644248" w:rsidRPr="005D00F1">
        <w:rPr>
          <w:color w:val="000000"/>
          <w:sz w:val="28"/>
          <w:szCs w:val="28"/>
        </w:rPr>
        <w:t xml:space="preserve"> по обращению </w:t>
      </w:r>
      <w:r w:rsidR="00644248">
        <w:rPr>
          <w:color w:val="000000"/>
          <w:sz w:val="28"/>
          <w:szCs w:val="28"/>
        </w:rPr>
        <w:t>Багдасарян Левона Отаровича</w:t>
      </w:r>
      <w:r w:rsidR="004F07EC" w:rsidRPr="004F07EC">
        <w:rPr>
          <w:color w:val="000000"/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>муниципал</w:t>
      </w:r>
      <w:bookmarkStart w:id="0" w:name="_GoBack"/>
      <w:bookmarkEnd w:id="0"/>
      <w:r w:rsidRPr="005F7526">
        <w:rPr>
          <w:bCs/>
          <w:color w:val="000000" w:themeColor="text1"/>
          <w:sz w:val="28"/>
          <w:szCs w:val="28"/>
        </w:rPr>
        <w:t xml:space="preserve">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3135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6CE"/>
    <w:rsid w:val="003F3795"/>
    <w:rsid w:val="003F7FCF"/>
    <w:rsid w:val="00403C2D"/>
    <w:rsid w:val="004049F7"/>
    <w:rsid w:val="00410156"/>
    <w:rsid w:val="0041209E"/>
    <w:rsid w:val="0041436F"/>
    <w:rsid w:val="004162C3"/>
    <w:rsid w:val="00420EB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07EC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4248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A645D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6</cp:revision>
  <cp:lastPrinted>2021-09-07T10:44:00Z</cp:lastPrinted>
  <dcterms:created xsi:type="dcterms:W3CDTF">2025-01-31T07:59:00Z</dcterms:created>
  <dcterms:modified xsi:type="dcterms:W3CDTF">2025-04-28T11:43:00Z</dcterms:modified>
</cp:coreProperties>
</file>