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EC6C12">
        <w:rPr>
          <w:b/>
          <w:bCs/>
          <w:sz w:val="26"/>
          <w:szCs w:val="26"/>
        </w:rPr>
        <w:t>23</w:t>
      </w:r>
      <w:r w:rsidR="00454078">
        <w:rPr>
          <w:b/>
          <w:bCs/>
          <w:sz w:val="26"/>
          <w:szCs w:val="26"/>
        </w:rPr>
        <w:t xml:space="preserve"> января 2026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249E7" w:rsidRPr="00140246">
        <w:rPr>
          <w:b/>
          <w:sz w:val="26"/>
          <w:szCs w:val="26"/>
        </w:rPr>
        <w:t xml:space="preserve">Предоставление разрешения </w:t>
      </w:r>
      <w:r w:rsidR="006F7A2A" w:rsidRPr="006F7A2A">
        <w:rPr>
          <w:b/>
          <w:sz w:val="26"/>
          <w:szCs w:val="26"/>
        </w:rPr>
        <w:t xml:space="preserve">на условно разрешенный вид использования земельного в границах </w:t>
      </w:r>
      <w:r w:rsidR="00EC6C12">
        <w:rPr>
          <w:b/>
          <w:bCs/>
          <w:sz w:val="26"/>
          <w:szCs w:val="26"/>
        </w:rPr>
        <w:t xml:space="preserve">п. </w:t>
      </w:r>
      <w:r w:rsidR="00EF4139">
        <w:rPr>
          <w:b/>
          <w:bCs/>
          <w:sz w:val="26"/>
          <w:szCs w:val="26"/>
        </w:rPr>
        <w:t>Дубовое</w:t>
      </w:r>
      <w:r w:rsidR="006F7A2A" w:rsidRPr="006F7A2A">
        <w:rPr>
          <w:b/>
          <w:sz w:val="26"/>
          <w:szCs w:val="26"/>
        </w:rPr>
        <w:t xml:space="preserve"> Белгородского муниципального округа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9B6B15">
        <w:rPr>
          <w:sz w:val="26"/>
          <w:szCs w:val="26"/>
        </w:rPr>
        <w:t>2</w:t>
      </w:r>
      <w:r w:rsidR="00EC6C12">
        <w:rPr>
          <w:sz w:val="26"/>
          <w:szCs w:val="26"/>
        </w:rPr>
        <w:t>9</w:t>
      </w:r>
      <w:r w:rsidR="008E0379">
        <w:rPr>
          <w:sz w:val="26"/>
          <w:szCs w:val="26"/>
        </w:rPr>
        <w:t xml:space="preserve"> декабря</w:t>
      </w:r>
      <w:r w:rsidR="009249E7" w:rsidRPr="00DB1DA9">
        <w:rPr>
          <w:sz w:val="26"/>
          <w:szCs w:val="26"/>
        </w:rPr>
        <w:t xml:space="preserve"> 2025 г. по </w:t>
      </w:r>
      <w:r w:rsidR="00EC6C12">
        <w:rPr>
          <w:sz w:val="26"/>
          <w:szCs w:val="26"/>
        </w:rPr>
        <w:t>20</w:t>
      </w:r>
      <w:r w:rsidR="008A1059">
        <w:rPr>
          <w:sz w:val="26"/>
          <w:szCs w:val="26"/>
        </w:rPr>
        <w:t xml:space="preserve"> января 2026</w:t>
      </w:r>
      <w:r w:rsidR="009249E7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г.</w:t>
      </w:r>
    </w:p>
    <w:p w:rsidR="00C52BA7" w:rsidRPr="00F81EBE" w:rsidRDefault="00381F60" w:rsidP="006F7A2A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F81EBE">
        <w:rPr>
          <w:bCs/>
          <w:sz w:val="26"/>
          <w:szCs w:val="26"/>
        </w:rPr>
        <w:t xml:space="preserve"> оповещением председателя комиссии по </w:t>
      </w:r>
      <w:r w:rsidR="00151A64" w:rsidRPr="00F81EBE">
        <w:rPr>
          <w:bCs/>
          <w:sz w:val="26"/>
          <w:szCs w:val="26"/>
        </w:rPr>
        <w:t>подготовке проекта правил землепользования и застройки при администрации Белгородского района Белгородской области</w:t>
      </w:r>
      <w:r w:rsidR="00C52BA7">
        <w:rPr>
          <w:bCs/>
          <w:sz w:val="26"/>
          <w:szCs w:val="26"/>
        </w:rPr>
        <w:t xml:space="preserve"> от </w:t>
      </w:r>
      <w:r w:rsidR="00EC6C12">
        <w:rPr>
          <w:bCs/>
          <w:sz w:val="26"/>
          <w:szCs w:val="26"/>
        </w:rPr>
        <w:t>25</w:t>
      </w:r>
      <w:r w:rsidR="00B435CA">
        <w:rPr>
          <w:bCs/>
          <w:sz w:val="26"/>
          <w:szCs w:val="26"/>
        </w:rPr>
        <w:t xml:space="preserve"> декабря 2</w:t>
      </w:r>
      <w:r w:rsidR="00151A64" w:rsidRPr="004309AC">
        <w:rPr>
          <w:bCs/>
          <w:sz w:val="26"/>
          <w:szCs w:val="26"/>
        </w:rPr>
        <w:t xml:space="preserve">025 г. № </w:t>
      </w:r>
      <w:r w:rsidR="00151A64">
        <w:rPr>
          <w:bCs/>
          <w:sz w:val="26"/>
          <w:szCs w:val="26"/>
        </w:rPr>
        <w:t>1</w:t>
      </w:r>
      <w:r w:rsidR="0087300E">
        <w:rPr>
          <w:bCs/>
          <w:sz w:val="26"/>
          <w:szCs w:val="26"/>
        </w:rPr>
        <w:t>3</w:t>
      </w:r>
      <w:r w:rsidR="00EF4139">
        <w:rPr>
          <w:bCs/>
          <w:sz w:val="26"/>
          <w:szCs w:val="26"/>
        </w:rPr>
        <w:t>6</w:t>
      </w:r>
      <w:r w:rsidR="00454078">
        <w:rPr>
          <w:bCs/>
          <w:sz w:val="26"/>
          <w:szCs w:val="26"/>
        </w:rPr>
        <w:t xml:space="preserve"> </w:t>
      </w:r>
      <w:r w:rsidR="00151A64" w:rsidRPr="004309AC">
        <w:rPr>
          <w:bCs/>
          <w:sz w:val="26"/>
          <w:szCs w:val="26"/>
        </w:rPr>
        <w:t xml:space="preserve">«О начале общественных обсуждений по вопросу предоставления разрешения </w:t>
      </w:r>
      <w:r w:rsidR="00151A64">
        <w:rPr>
          <w:bCs/>
          <w:sz w:val="26"/>
          <w:szCs w:val="26"/>
        </w:rPr>
        <w:br/>
      </w:r>
      <w:r w:rsidR="006F7A2A" w:rsidRPr="006F7A2A">
        <w:rPr>
          <w:bCs/>
          <w:sz w:val="26"/>
          <w:szCs w:val="26"/>
        </w:rPr>
        <w:t xml:space="preserve">на условно разрешенный вид использования земельного в границах </w:t>
      </w:r>
      <w:r w:rsidR="00EF4139" w:rsidRPr="00EF4139">
        <w:rPr>
          <w:bCs/>
          <w:sz w:val="26"/>
          <w:szCs w:val="26"/>
        </w:rPr>
        <w:t xml:space="preserve">п. Дубовое </w:t>
      </w:r>
      <w:r w:rsidR="006F7A2A" w:rsidRPr="006F7A2A">
        <w:rPr>
          <w:bCs/>
          <w:sz w:val="26"/>
          <w:szCs w:val="26"/>
        </w:rPr>
        <w:t>Белгородского муниципального округа Белгородской области</w:t>
      </w:r>
      <w:r w:rsidR="00151A64" w:rsidRPr="004309AC">
        <w:rPr>
          <w:bCs/>
          <w:sz w:val="26"/>
          <w:szCs w:val="26"/>
        </w:rPr>
        <w:t>»</w:t>
      </w:r>
      <w:r w:rsidR="00C52BA7" w:rsidRPr="00C52BA7">
        <w:rPr>
          <w:bCs/>
          <w:sz w:val="26"/>
          <w:szCs w:val="26"/>
        </w:rPr>
        <w:t>.</w:t>
      </w:r>
      <w:bookmarkStart w:id="0" w:name="_GoBack"/>
      <w:bookmarkEnd w:id="0"/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>Комиссия по подготовке проекта правил землепользования и застройки при администрации Белгородского района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831045">
        <w:rPr>
          <w:sz w:val="26"/>
          <w:szCs w:val="26"/>
        </w:rPr>
        <w:t>21</w:t>
      </w:r>
      <w:r w:rsidR="00454078">
        <w:rPr>
          <w:sz w:val="26"/>
          <w:szCs w:val="26"/>
        </w:rPr>
        <w:t xml:space="preserve"> января 2026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E0F5B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762BEB" w:rsidRDefault="00EF4139" w:rsidP="001E6F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EF4139">
              <w:rPr>
                <w:sz w:val="27"/>
                <w:szCs w:val="27"/>
              </w:rPr>
              <w:t>Дударев</w:t>
            </w:r>
            <w:proofErr w:type="spellEnd"/>
            <w:r>
              <w:rPr>
                <w:sz w:val="27"/>
                <w:szCs w:val="27"/>
              </w:rPr>
              <w:t xml:space="preserve"> И.А</w:t>
            </w:r>
            <w:r w:rsidR="00E51078">
              <w:rPr>
                <w:sz w:val="27"/>
                <w:szCs w:val="27"/>
              </w:rPr>
              <w:t>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762BEB" w:rsidRDefault="00454078" w:rsidP="00842EA3">
            <w:pPr>
              <w:autoSpaceDE w:val="0"/>
              <w:autoSpaceDN w:val="0"/>
              <w:adjustRightInd w:val="0"/>
              <w:spacing w:line="276" w:lineRule="auto"/>
              <w:ind w:left="16" w:right="81"/>
              <w:jc w:val="both"/>
              <w:rPr>
                <w:color w:val="000000"/>
                <w:sz w:val="26"/>
                <w:szCs w:val="26"/>
              </w:rPr>
            </w:pPr>
            <w:r w:rsidRPr="00454078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9B6B15">
              <w:rPr>
                <w:bCs/>
                <w:sz w:val="26"/>
                <w:szCs w:val="26"/>
              </w:rPr>
              <w:br/>
            </w:r>
            <w:r w:rsidR="00EF4139" w:rsidRPr="00EF4139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с кадастровым номером 31:15:1202004:3955, площадью </w:t>
            </w:r>
            <w:r w:rsidR="00EF4139" w:rsidRPr="00EF4139">
              <w:rPr>
                <w:bCs/>
                <w:sz w:val="26"/>
                <w:szCs w:val="26"/>
              </w:rPr>
              <w:br/>
              <w:t xml:space="preserve">2463 кв. м, по адресу: Белгородская область, Белгородский район, </w:t>
            </w:r>
            <w:r w:rsidR="00EF4139" w:rsidRPr="00EF4139">
              <w:rPr>
                <w:bCs/>
                <w:sz w:val="26"/>
                <w:szCs w:val="26"/>
              </w:rPr>
              <w:br/>
              <w:t>ЗАО «Агрофирма Дубовое», расположенного в границах территориальной зоны ЖУ (Зона усадебной застройки) – «Магазины» (код вида 4.4)</w:t>
            </w:r>
            <w:r w:rsidR="00EA68FF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9B6B15" w:rsidRDefault="00916F60" w:rsidP="00842E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B6B15">
              <w:rPr>
                <w:bCs/>
                <w:sz w:val="26"/>
                <w:szCs w:val="26"/>
              </w:rPr>
              <w:t>По предложенн</w:t>
            </w:r>
            <w:r w:rsidR="009B6B15" w:rsidRPr="009B6B15">
              <w:rPr>
                <w:bCs/>
                <w:sz w:val="26"/>
                <w:szCs w:val="26"/>
              </w:rPr>
              <w:t>ому</w:t>
            </w:r>
            <w:r w:rsidRPr="009B6B15">
              <w:rPr>
                <w:bCs/>
                <w:sz w:val="26"/>
                <w:szCs w:val="26"/>
              </w:rPr>
              <w:t xml:space="preserve"> на обсуждение вопрос</w:t>
            </w:r>
            <w:r w:rsidR="009B6B15" w:rsidRPr="009B6B15">
              <w:rPr>
                <w:bCs/>
                <w:sz w:val="26"/>
                <w:szCs w:val="26"/>
              </w:rPr>
              <w:t>у</w:t>
            </w:r>
            <w:r w:rsidRPr="009B6B15">
              <w:rPr>
                <w:bCs/>
                <w:sz w:val="26"/>
                <w:szCs w:val="26"/>
              </w:rPr>
              <w:t xml:space="preserve"> о</w:t>
            </w:r>
            <w:r w:rsidR="009B6B15" w:rsidRPr="009B6B15">
              <w:rPr>
                <w:bCs/>
                <w:sz w:val="26"/>
                <w:szCs w:val="26"/>
              </w:rPr>
              <w:t xml:space="preserve"> </w:t>
            </w:r>
            <w:r w:rsidR="001902F8">
              <w:rPr>
                <w:bCs/>
                <w:sz w:val="26"/>
                <w:szCs w:val="26"/>
              </w:rPr>
              <w:t>п</w:t>
            </w:r>
            <w:r w:rsidR="009B6B15" w:rsidRPr="009B6B15">
              <w:rPr>
                <w:bCs/>
                <w:sz w:val="26"/>
                <w:szCs w:val="26"/>
              </w:rPr>
              <w:t>редоставлени</w:t>
            </w:r>
            <w:r w:rsidR="001902F8">
              <w:rPr>
                <w:bCs/>
                <w:sz w:val="26"/>
                <w:szCs w:val="26"/>
              </w:rPr>
              <w:t>и</w:t>
            </w:r>
            <w:r w:rsidR="009B6B15" w:rsidRPr="009B6B15">
              <w:rPr>
                <w:bCs/>
                <w:sz w:val="26"/>
                <w:szCs w:val="26"/>
              </w:rPr>
              <w:t xml:space="preserve"> разрешения </w:t>
            </w:r>
            <w:r w:rsidR="009B6B15" w:rsidRPr="009B6B15">
              <w:rPr>
                <w:bCs/>
                <w:sz w:val="26"/>
                <w:szCs w:val="26"/>
              </w:rPr>
              <w:br/>
            </w:r>
            <w:r w:rsidR="00EF4139" w:rsidRPr="00EF4139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</w:t>
            </w:r>
            <w:r w:rsidR="00EF4139">
              <w:rPr>
                <w:bCs/>
                <w:sz w:val="26"/>
                <w:szCs w:val="26"/>
              </w:rPr>
              <w:br/>
            </w:r>
            <w:r w:rsidR="00EF4139" w:rsidRPr="00EF4139">
              <w:rPr>
                <w:bCs/>
                <w:sz w:val="26"/>
                <w:szCs w:val="26"/>
              </w:rPr>
              <w:t xml:space="preserve">с кадастровым номером 31:15:1202004:3955, площадью </w:t>
            </w:r>
            <w:r w:rsidR="00EF4139" w:rsidRPr="00EF4139">
              <w:rPr>
                <w:bCs/>
                <w:sz w:val="26"/>
                <w:szCs w:val="26"/>
              </w:rPr>
              <w:br/>
              <w:t xml:space="preserve">2463 кв. м, по адресу: Белгородская область, Белгородский район, </w:t>
            </w:r>
            <w:r w:rsidR="00EF4139" w:rsidRPr="00EF4139">
              <w:rPr>
                <w:bCs/>
                <w:sz w:val="26"/>
                <w:szCs w:val="26"/>
              </w:rPr>
              <w:br/>
              <w:t>ЗАО «Агрофирма Дубовое», расположенного в границах территориальной зоны ЖУ (Зона усадебной застройки) – «Магазины» (код вида 4.4)</w:t>
            </w:r>
            <w:r w:rsidRPr="009B6B15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9B6B15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9C7CCF">
      <w:pgSz w:w="16839" w:h="11907" w:orient="landscape" w:code="9"/>
      <w:pgMar w:top="567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6551E"/>
    <w:rsid w:val="00173B37"/>
    <w:rsid w:val="001752E0"/>
    <w:rsid w:val="00175DAA"/>
    <w:rsid w:val="001811B6"/>
    <w:rsid w:val="00181C70"/>
    <w:rsid w:val="001902F8"/>
    <w:rsid w:val="001B1712"/>
    <w:rsid w:val="001B5698"/>
    <w:rsid w:val="001B5A70"/>
    <w:rsid w:val="001C1605"/>
    <w:rsid w:val="001D39BE"/>
    <w:rsid w:val="001D5A92"/>
    <w:rsid w:val="001E6FF8"/>
    <w:rsid w:val="001E7749"/>
    <w:rsid w:val="001F1318"/>
    <w:rsid w:val="001F187C"/>
    <w:rsid w:val="001F1B87"/>
    <w:rsid w:val="001F2551"/>
    <w:rsid w:val="002017F4"/>
    <w:rsid w:val="00203E79"/>
    <w:rsid w:val="00220CFB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2AD3"/>
    <w:rsid w:val="0041363A"/>
    <w:rsid w:val="00413E2C"/>
    <w:rsid w:val="00415DAE"/>
    <w:rsid w:val="00420E0E"/>
    <w:rsid w:val="00432A79"/>
    <w:rsid w:val="0043361F"/>
    <w:rsid w:val="00451EF2"/>
    <w:rsid w:val="00454078"/>
    <w:rsid w:val="00455D75"/>
    <w:rsid w:val="00470449"/>
    <w:rsid w:val="00486A3C"/>
    <w:rsid w:val="004A43F1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D5241"/>
    <w:rsid w:val="006E21E9"/>
    <w:rsid w:val="006E3D7A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31045"/>
    <w:rsid w:val="00842EA3"/>
    <w:rsid w:val="00847AFD"/>
    <w:rsid w:val="0085005B"/>
    <w:rsid w:val="00851070"/>
    <w:rsid w:val="00860C37"/>
    <w:rsid w:val="0086343D"/>
    <w:rsid w:val="00871B5C"/>
    <w:rsid w:val="0087300E"/>
    <w:rsid w:val="008757B0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B6B15"/>
    <w:rsid w:val="009C7CC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80D12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51078"/>
    <w:rsid w:val="00E97429"/>
    <w:rsid w:val="00EA24F9"/>
    <w:rsid w:val="00EA68FF"/>
    <w:rsid w:val="00EB6061"/>
    <w:rsid w:val="00EB754B"/>
    <w:rsid w:val="00EC0184"/>
    <w:rsid w:val="00EC5ADE"/>
    <w:rsid w:val="00EC6C12"/>
    <w:rsid w:val="00EE6C44"/>
    <w:rsid w:val="00EF1D1D"/>
    <w:rsid w:val="00EF2E47"/>
    <w:rsid w:val="00EF390C"/>
    <w:rsid w:val="00EF4139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3D87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7B8F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64</cp:revision>
  <cp:lastPrinted>2026-01-16T07:57:00Z</cp:lastPrinted>
  <dcterms:created xsi:type="dcterms:W3CDTF">2025-01-14T11:57:00Z</dcterms:created>
  <dcterms:modified xsi:type="dcterms:W3CDTF">2026-01-23T06:52:00Z</dcterms:modified>
</cp:coreProperties>
</file>