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6275" w:rsidRDefault="00E01BD3">
      <w:pPr>
        <w:ind w:right="-597"/>
        <w:jc w:val="center"/>
        <w:outlineLvl w:val="1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Заключение о результатах общественных обсуждений</w:t>
      </w:r>
    </w:p>
    <w:p w:rsidR="00756275" w:rsidRDefault="00E01BD3">
      <w:pPr>
        <w:ind w:right="-597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от 14 апреля 2026</w:t>
      </w:r>
      <w:r>
        <w:rPr>
          <w:bCs/>
          <w:sz w:val="26"/>
          <w:szCs w:val="26"/>
        </w:rPr>
        <w:t xml:space="preserve"> г</w:t>
      </w:r>
      <w:r>
        <w:rPr>
          <w:b/>
          <w:bCs/>
          <w:sz w:val="26"/>
          <w:szCs w:val="26"/>
        </w:rPr>
        <w:t>.</w:t>
      </w:r>
    </w:p>
    <w:p w:rsidR="00756275" w:rsidRDefault="00E01BD3">
      <w:pPr>
        <w:ind w:right="-597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«Предоставление разрешения на условно разрешенный вид использования земельных участков в границах п. Северный</w:t>
      </w:r>
      <w:r>
        <w:rPr>
          <w:b/>
          <w:bCs/>
          <w:sz w:val="26"/>
          <w:szCs w:val="26"/>
        </w:rPr>
        <w:t xml:space="preserve"> </w:t>
      </w:r>
      <w:r>
        <w:rPr>
          <w:b/>
          <w:sz w:val="26"/>
          <w:szCs w:val="26"/>
        </w:rPr>
        <w:t>Белгородского муниципального округа Белгородской области»</w:t>
      </w:r>
    </w:p>
    <w:p w:rsidR="00756275" w:rsidRDefault="00756275">
      <w:pPr>
        <w:ind w:right="-597"/>
        <w:jc w:val="center"/>
        <w:rPr>
          <w:b/>
          <w:sz w:val="18"/>
          <w:szCs w:val="26"/>
        </w:rPr>
      </w:pPr>
    </w:p>
    <w:p w:rsidR="00756275" w:rsidRDefault="00E01BD3">
      <w:pPr>
        <w:ind w:right="-455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>Дата проведения общественных обсуждений:</w:t>
      </w:r>
      <w:r>
        <w:rPr>
          <w:sz w:val="26"/>
          <w:szCs w:val="26"/>
        </w:rPr>
        <w:t xml:space="preserve"> с 23 марта 2026 г. по 12 апреля 2026 г.</w:t>
      </w:r>
    </w:p>
    <w:p w:rsidR="00756275" w:rsidRDefault="00E01BD3">
      <w:pPr>
        <w:ind w:right="-455"/>
        <w:jc w:val="both"/>
        <w:rPr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Общественные обсуждения назначены: </w:t>
      </w:r>
      <w:r>
        <w:rPr>
          <w:bCs/>
          <w:sz w:val="26"/>
          <w:szCs w:val="26"/>
        </w:rPr>
        <w:t xml:space="preserve">в соответствии со ст. 5.1 Градостроительного кодекса Российской Федерации, порядком организации и проведения публичных слушаний, общественных обсуждений на территории Белгородского муниципального округа Белгородской области, утвержденным решением совета депутатов Белгородского муниципального округа Белгородской области </w:t>
      </w:r>
      <w:r>
        <w:rPr>
          <w:bCs/>
          <w:sz w:val="26"/>
          <w:szCs w:val="26"/>
        </w:rPr>
        <w:br/>
        <w:t xml:space="preserve">от 30 сентября 2025 г. № 46, оповещением председателя комиссии по Правилам землепользования и застройки при администрации Белгородского района от 23 марта 2026 г. № 29 «О начале общественных обсуждений по вопросу предоставления разрешения </w:t>
      </w:r>
      <w:r>
        <w:rPr>
          <w:bCs/>
          <w:sz w:val="26"/>
          <w:szCs w:val="26"/>
        </w:rPr>
        <w:br/>
        <w:t>на условно разрешенный вид использования земельных участков в границах п. Северный Белгородского муниципального округа Белгородской области».</w:t>
      </w:r>
    </w:p>
    <w:p w:rsidR="00756275" w:rsidRDefault="00E01BD3">
      <w:pPr>
        <w:ind w:right="-455"/>
        <w:jc w:val="both"/>
        <w:rPr>
          <w:bCs/>
          <w:sz w:val="26"/>
          <w:szCs w:val="26"/>
        </w:rPr>
      </w:pPr>
      <w:r>
        <w:rPr>
          <w:b/>
          <w:bCs/>
          <w:sz w:val="26"/>
          <w:szCs w:val="26"/>
        </w:rPr>
        <w:t>Организатор общественных обсуждений:</w:t>
      </w:r>
      <w:r>
        <w:rPr>
          <w:bCs/>
          <w:sz w:val="26"/>
          <w:szCs w:val="26"/>
        </w:rPr>
        <w:t xml:space="preserve"> Комиссия по подготовке проекта правил землепользования и застройки при администрации Белгородского муниципального округа Белгородской области.</w:t>
      </w:r>
    </w:p>
    <w:p w:rsidR="00756275" w:rsidRDefault="00E01BD3">
      <w:pPr>
        <w:ind w:right="-455"/>
        <w:jc w:val="both"/>
        <w:rPr>
          <w:bCs/>
          <w:sz w:val="26"/>
          <w:szCs w:val="26"/>
        </w:rPr>
      </w:pPr>
      <w:r>
        <w:rPr>
          <w:b/>
          <w:bCs/>
          <w:sz w:val="26"/>
          <w:szCs w:val="26"/>
        </w:rPr>
        <w:t>Реквизиты протокола общественных обсуждений, на основании которого подготовлено заключение:</w:t>
      </w:r>
      <w:r>
        <w:rPr>
          <w:bCs/>
          <w:sz w:val="26"/>
          <w:szCs w:val="26"/>
        </w:rPr>
        <w:t xml:space="preserve"> </w:t>
      </w:r>
      <w:r>
        <w:rPr>
          <w:sz w:val="26"/>
          <w:szCs w:val="26"/>
        </w:rPr>
        <w:t>13 апреля 2026</w:t>
      </w:r>
      <w:r>
        <w:rPr>
          <w:bCs/>
          <w:sz w:val="26"/>
          <w:szCs w:val="26"/>
        </w:rPr>
        <w:t xml:space="preserve"> г.</w:t>
      </w:r>
    </w:p>
    <w:p w:rsidR="00756275" w:rsidRDefault="00756275">
      <w:pPr>
        <w:ind w:right="-455"/>
        <w:jc w:val="both"/>
        <w:rPr>
          <w:bCs/>
          <w:sz w:val="24"/>
          <w:szCs w:val="24"/>
        </w:rPr>
      </w:pPr>
    </w:p>
    <w:tbl>
      <w:tblPr>
        <w:tblW w:w="1485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09"/>
        <w:gridCol w:w="8133"/>
        <w:gridCol w:w="1702"/>
        <w:gridCol w:w="4506"/>
      </w:tblGrid>
      <w:tr w:rsidR="00756275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275" w:rsidRDefault="00E01BD3">
            <w:pPr>
              <w:widowControl w:val="0"/>
              <w:spacing w:line="254" w:lineRule="auto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>
              <w:rPr>
                <w:b/>
                <w:bCs/>
                <w:sz w:val="26"/>
                <w:szCs w:val="26"/>
                <w:lang w:eastAsia="en-US"/>
              </w:rPr>
              <w:t>№ п/п</w:t>
            </w:r>
          </w:p>
        </w:tc>
        <w:tc>
          <w:tcPr>
            <w:tcW w:w="8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275" w:rsidRDefault="00E01BD3">
            <w:pPr>
              <w:widowControl w:val="0"/>
              <w:spacing w:line="254" w:lineRule="auto"/>
              <w:ind w:right="-67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>
              <w:rPr>
                <w:b/>
                <w:bCs/>
                <w:sz w:val="26"/>
                <w:szCs w:val="26"/>
                <w:lang w:eastAsia="en-US"/>
              </w:rPr>
              <w:t>Предложения и замечания, дата их внесения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275" w:rsidRDefault="00E01BD3">
            <w:pPr>
              <w:widowControl w:val="0"/>
              <w:spacing w:line="254" w:lineRule="auto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>
              <w:rPr>
                <w:b/>
                <w:bCs/>
                <w:sz w:val="26"/>
                <w:szCs w:val="26"/>
                <w:lang w:eastAsia="en-US"/>
              </w:rPr>
              <w:t>Кем внесено предложение (поддержано)</w:t>
            </w:r>
          </w:p>
        </w:tc>
        <w:tc>
          <w:tcPr>
            <w:tcW w:w="4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275" w:rsidRDefault="00E01BD3">
            <w:pPr>
              <w:widowControl w:val="0"/>
              <w:spacing w:line="254" w:lineRule="auto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>
              <w:rPr>
                <w:b/>
                <w:bCs/>
                <w:sz w:val="26"/>
                <w:szCs w:val="26"/>
                <w:lang w:eastAsia="en-US"/>
              </w:rPr>
              <w:t xml:space="preserve">Аргументированные рекомендации организатора публичных слушаний о целесообразности или нецелесообразности учета внесенных участниками </w:t>
            </w:r>
            <w:r>
              <w:rPr>
                <w:b/>
                <w:bCs/>
                <w:sz w:val="26"/>
                <w:szCs w:val="26"/>
              </w:rPr>
              <w:t>общественных обсуждений</w:t>
            </w:r>
            <w:r>
              <w:rPr>
                <w:b/>
                <w:bCs/>
                <w:sz w:val="26"/>
                <w:szCs w:val="26"/>
                <w:lang w:eastAsia="en-US"/>
              </w:rPr>
              <w:t xml:space="preserve"> предложений и замечаний</w:t>
            </w:r>
          </w:p>
        </w:tc>
      </w:tr>
      <w:tr w:rsidR="00756275">
        <w:trPr>
          <w:trHeight w:val="455"/>
        </w:trPr>
        <w:tc>
          <w:tcPr>
            <w:tcW w:w="148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6275" w:rsidRDefault="00E01BD3">
            <w:pPr>
              <w:ind w:right="-455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В рамках общественных обсуждений предложений и замечаний не поступило.</w:t>
            </w:r>
          </w:p>
        </w:tc>
      </w:tr>
    </w:tbl>
    <w:p w:rsidR="00756275" w:rsidRDefault="00E01BD3">
      <w:pPr>
        <w:ind w:firstLine="708"/>
        <w:jc w:val="both"/>
        <w:rPr>
          <w:bCs/>
          <w:sz w:val="22"/>
          <w:szCs w:val="26"/>
        </w:rPr>
      </w:pPr>
      <w:r>
        <w:rPr>
          <w:bCs/>
          <w:sz w:val="22"/>
          <w:szCs w:val="26"/>
        </w:rPr>
        <w:t>Опубликовать Заключение о результатах общественных обсуждений и разместить на официальном сайте органов местного самоуправления Белгородского муниципального округа Белгородской области (</w:t>
      </w:r>
      <w:r>
        <w:rPr>
          <w:sz w:val="22"/>
          <w:szCs w:val="26"/>
        </w:rPr>
        <w:t>www.belgorodskij-r31.gosweb.gosuslugi.ru)</w:t>
      </w:r>
      <w:r>
        <w:rPr>
          <w:bCs/>
          <w:sz w:val="22"/>
          <w:szCs w:val="26"/>
        </w:rPr>
        <w:t>.</w:t>
      </w:r>
    </w:p>
    <w:p w:rsidR="00756275" w:rsidRDefault="00756275">
      <w:pPr>
        <w:ind w:firstLine="708"/>
        <w:jc w:val="both"/>
        <w:rPr>
          <w:bCs/>
          <w:szCs w:val="26"/>
        </w:rPr>
      </w:pPr>
    </w:p>
    <w:tbl>
      <w:tblPr>
        <w:tblStyle w:val="aff2"/>
        <w:tblW w:w="15026" w:type="dxa"/>
        <w:tblLayout w:type="fixed"/>
        <w:tblLook w:val="04A0" w:firstRow="1" w:lastRow="0" w:firstColumn="1" w:lastColumn="0" w:noHBand="0" w:noVBand="1"/>
      </w:tblPr>
      <w:tblGrid>
        <w:gridCol w:w="7280"/>
        <w:gridCol w:w="7746"/>
      </w:tblGrid>
      <w:tr w:rsidR="00756275">
        <w:tc>
          <w:tcPr>
            <w:tcW w:w="72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56275" w:rsidRDefault="00E01BD3">
            <w:pPr>
              <w:jc w:val="both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Председательствующий на общественных обсуждениях</w:t>
            </w:r>
          </w:p>
        </w:tc>
        <w:tc>
          <w:tcPr>
            <w:tcW w:w="77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756275" w:rsidRDefault="00E01BD3">
            <w:pPr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Баландин В.С.</w:t>
            </w:r>
          </w:p>
        </w:tc>
      </w:tr>
      <w:tr w:rsidR="00756275">
        <w:tc>
          <w:tcPr>
            <w:tcW w:w="72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56275" w:rsidRDefault="0075627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77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756275" w:rsidRDefault="00756275">
            <w:pPr>
              <w:jc w:val="right"/>
              <w:rPr>
                <w:sz w:val="26"/>
                <w:szCs w:val="26"/>
              </w:rPr>
            </w:pPr>
          </w:p>
        </w:tc>
      </w:tr>
      <w:tr w:rsidR="00756275">
        <w:tc>
          <w:tcPr>
            <w:tcW w:w="72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56275" w:rsidRDefault="00E01BD3">
            <w:pPr>
              <w:jc w:val="both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Секретарь на общественных обсуждениях</w:t>
            </w:r>
          </w:p>
        </w:tc>
        <w:tc>
          <w:tcPr>
            <w:tcW w:w="77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756275" w:rsidRDefault="005E771E">
            <w:pPr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Заева Д.В</w:t>
            </w:r>
            <w:bookmarkStart w:id="0" w:name="_GoBack"/>
            <w:bookmarkEnd w:id="0"/>
            <w:r w:rsidR="00E01BD3">
              <w:rPr>
                <w:b/>
                <w:sz w:val="26"/>
                <w:szCs w:val="26"/>
              </w:rPr>
              <w:t>.</w:t>
            </w:r>
          </w:p>
        </w:tc>
      </w:tr>
    </w:tbl>
    <w:p w:rsidR="00756275" w:rsidRDefault="00756275">
      <w:pPr>
        <w:jc w:val="both"/>
        <w:rPr>
          <w:b/>
          <w:sz w:val="24"/>
          <w:szCs w:val="24"/>
        </w:rPr>
      </w:pPr>
    </w:p>
    <w:sectPr w:rsidR="00756275">
      <w:pgSz w:w="16838" w:h="11906" w:orient="landscape"/>
      <w:pgMar w:top="567" w:right="1134" w:bottom="709" w:left="1134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6275" w:rsidRDefault="00E01BD3">
      <w:r>
        <w:separator/>
      </w:r>
    </w:p>
  </w:endnote>
  <w:endnote w:type="continuationSeparator" w:id="0">
    <w:p w:rsidR="00756275" w:rsidRDefault="00E01B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Segoe UI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6275" w:rsidRDefault="00E01BD3">
      <w:r>
        <w:separator/>
      </w:r>
    </w:p>
  </w:footnote>
  <w:footnote w:type="continuationSeparator" w:id="0">
    <w:p w:rsidR="00756275" w:rsidRDefault="00E01BD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6275"/>
    <w:rsid w:val="005E771E"/>
    <w:rsid w:val="00756275"/>
    <w:rsid w:val="00E01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705B3B-02B3-4E5B-A79A-F5317D420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Liberation Sans" w:eastAsia="Liberation Sans" w:hAnsi="Liberation Sans" w:cs="Liberation Sans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Liberation Sans" w:eastAsia="Liberation Sans" w:hAnsi="Liberation Sans" w:cs="Liberation Sans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Liberation Sans" w:eastAsia="Liberation Sans" w:hAnsi="Liberation Sans" w:cs="Liberation Sans"/>
      <w:sz w:val="34"/>
    </w:rPr>
  </w:style>
  <w:style w:type="character" w:customStyle="1" w:styleId="Heading4Char">
    <w:name w:val="Heading 4 Char"/>
    <w:basedOn w:val="a0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CaptionChar">
    <w:name w:val="Caption Char"/>
    <w:basedOn w:val="a0"/>
    <w:uiPriority w:val="35"/>
    <w:rPr>
      <w:b/>
      <w:bCs/>
      <w:color w:val="5B9BD5" w:themeColor="accent1"/>
      <w:sz w:val="18"/>
      <w:szCs w:val="18"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basedOn w:val="a0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Нижний колонтитул Знак"/>
    <w:basedOn w:val="a0"/>
    <w:link w:val="ab"/>
    <w:uiPriority w:val="99"/>
  </w:style>
  <w:style w:type="character" w:customStyle="1" w:styleId="ad">
    <w:name w:val="Название объекта Знак"/>
    <w:basedOn w:val="a0"/>
    <w:link w:val="ae"/>
    <w:uiPriority w:val="35"/>
    <w:rPr>
      <w:b/>
      <w:bCs/>
      <w:color w:val="5B9BD5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Liberation Sans" w:hAnsi="Liberation Sans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Liberation Sans" w:hAnsi="Liberation Sans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Liberation Sans" w:hAnsi="Liberation Sans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Liberation Sans" w:hAnsi="Liberation Sans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Liberation Sans" w:hAnsi="Liberation Sans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Liberation Sans" w:hAnsi="Liberation Sans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basedOn w:val="a0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</w:style>
  <w:style w:type="character" w:styleId="af7">
    <w:name w:val="Hyperlink"/>
    <w:basedOn w:val="a0"/>
    <w:uiPriority w:val="99"/>
    <w:unhideWhenUsed/>
    <w:rPr>
      <w:color w:val="0000FF"/>
      <w:u w:val="single"/>
    </w:rPr>
  </w:style>
  <w:style w:type="character" w:customStyle="1" w:styleId="button-search">
    <w:name w:val="button-search"/>
    <w:qFormat/>
  </w:style>
  <w:style w:type="character" w:customStyle="1" w:styleId="af8">
    <w:name w:val="Текст выноски Знак"/>
    <w:basedOn w:val="a0"/>
    <w:link w:val="af9"/>
    <w:uiPriority w:val="99"/>
    <w:semiHidden/>
    <w:qFormat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33">
    <w:name w:val="Основной текст 3 Знак"/>
    <w:basedOn w:val="a0"/>
    <w:link w:val="34"/>
    <w:uiPriority w:val="99"/>
    <w:semiHidden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a">
    <w:name w:val="Без интервала Знак"/>
    <w:link w:val="afb"/>
    <w:uiPriority w:val="1"/>
    <w:qFormat/>
    <w:rPr>
      <w:rFonts w:ascii="Calibri" w:eastAsia="Times New Roman" w:hAnsi="Calibri" w:cs="Times New Roman"/>
      <w:lang w:eastAsia="ru-RU"/>
    </w:rPr>
  </w:style>
  <w:style w:type="character" w:styleId="afc">
    <w:name w:val="Strong"/>
    <w:qFormat/>
    <w:rPr>
      <w:b/>
      <w:bCs/>
    </w:rPr>
  </w:style>
  <w:style w:type="character" w:customStyle="1" w:styleId="30">
    <w:name w:val="Заголовок 3 Знак"/>
    <w:basedOn w:val="a0"/>
    <w:link w:val="3"/>
    <w:uiPriority w:val="9"/>
    <w:qFormat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WW8Num5z0">
    <w:name w:val="WW8Num5z0"/>
    <w:qFormat/>
  </w:style>
  <w:style w:type="paragraph" w:customStyle="1" w:styleId="13">
    <w:name w:val="Заголовок1"/>
    <w:basedOn w:val="a"/>
    <w:next w:val="afd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fd">
    <w:name w:val="Body Text"/>
    <w:basedOn w:val="a"/>
    <w:pPr>
      <w:spacing w:after="140" w:line="276" w:lineRule="auto"/>
    </w:pPr>
  </w:style>
  <w:style w:type="paragraph" w:styleId="afe">
    <w:name w:val="List"/>
    <w:basedOn w:val="afd"/>
    <w:rPr>
      <w:rFonts w:ascii="PT Astra Serif" w:hAnsi="PT Astra Serif" w:cs="Noto Sans Devanagari"/>
    </w:rPr>
  </w:style>
  <w:style w:type="paragraph" w:styleId="ae">
    <w:name w:val="caption"/>
    <w:basedOn w:val="a"/>
    <w:link w:val="ad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f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fb">
    <w:name w:val="No Spacing"/>
    <w:link w:val="afa"/>
    <w:uiPriority w:val="1"/>
    <w:qFormat/>
    <w:rPr>
      <w:rFonts w:eastAsia="Times New Roman" w:cs="Times New Roman"/>
      <w:lang w:eastAsia="ru-RU"/>
    </w:rPr>
  </w:style>
  <w:style w:type="paragraph" w:styleId="af9">
    <w:name w:val="Balloon Text"/>
    <w:basedOn w:val="a"/>
    <w:link w:val="af8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34">
    <w:name w:val="Body Text 3"/>
    <w:basedOn w:val="a"/>
    <w:link w:val="33"/>
    <w:uiPriority w:val="99"/>
    <w:semiHidden/>
    <w:qFormat/>
    <w:pPr>
      <w:jc w:val="both"/>
    </w:pPr>
    <w:rPr>
      <w:sz w:val="24"/>
      <w:szCs w:val="24"/>
    </w:rPr>
  </w:style>
  <w:style w:type="paragraph" w:styleId="aff0">
    <w:name w:val="List Paragraph"/>
    <w:basedOn w:val="a"/>
    <w:uiPriority w:val="34"/>
    <w:qFormat/>
    <w:pPr>
      <w:ind w:left="720"/>
      <w:contextualSpacing/>
    </w:pPr>
  </w:style>
  <w:style w:type="numbering" w:customStyle="1" w:styleId="aff1">
    <w:name w:val="Без списка"/>
    <w:uiPriority w:val="99"/>
    <w:semiHidden/>
    <w:unhideWhenUsed/>
    <w:qFormat/>
  </w:style>
  <w:style w:type="numbering" w:customStyle="1" w:styleId="WW8Num5">
    <w:name w:val="WW8Num5"/>
    <w:qFormat/>
  </w:style>
  <w:style w:type="table" w:styleId="aff2">
    <w:name w:val="Table Grid"/>
    <w:basedOn w:val="a1"/>
    <w:uiPriority w:val="3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304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Нежурина Александра Ивановна</dc:creator>
  <dc:description/>
  <cp:lastModifiedBy>Пользователь</cp:lastModifiedBy>
  <cp:revision>5</cp:revision>
  <cp:lastPrinted>2026-04-08T11:37:00Z</cp:lastPrinted>
  <dcterms:created xsi:type="dcterms:W3CDTF">2026-03-12T09:52:00Z</dcterms:created>
  <dcterms:modified xsi:type="dcterms:W3CDTF">2026-04-08T11:37:00Z</dcterms:modified>
  <dc:language>ru-RU</dc:language>
</cp:coreProperties>
</file>