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66" w:rsidRPr="00E12766" w:rsidRDefault="00E12766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9E" w:rsidRPr="0011659E" w:rsidRDefault="0011659E" w:rsidP="0011659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5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D0F87D" wp14:editId="26D9D856">
            <wp:extent cx="680720" cy="92519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9E" w:rsidRPr="0011659E" w:rsidRDefault="0011659E" w:rsidP="0011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59E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Белгородская область Российской Федерации</w:t>
      </w:r>
    </w:p>
    <w:p w:rsidR="0011659E" w:rsidRPr="0011659E" w:rsidRDefault="0011659E" w:rsidP="0011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5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Муниципальный совет Белгородского района </w:t>
      </w:r>
    </w:p>
    <w:p w:rsidR="0011659E" w:rsidRPr="0011659E" w:rsidRDefault="0011659E" w:rsidP="0011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двадцать восьмое заседание совета </w:t>
      </w:r>
    </w:p>
    <w:p w:rsidR="0011659E" w:rsidRPr="0011659E" w:rsidRDefault="0011659E" w:rsidP="0011659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59E" w:rsidRPr="0011659E" w:rsidRDefault="0011659E" w:rsidP="0011659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</w:rPr>
      </w:pPr>
      <w:r w:rsidRPr="0011659E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</w:rPr>
        <w:t>решение</w:t>
      </w:r>
    </w:p>
    <w:p w:rsidR="0011659E" w:rsidRPr="0011659E" w:rsidRDefault="0011659E" w:rsidP="0011659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59E" w:rsidRPr="0011659E" w:rsidRDefault="0011659E" w:rsidP="00116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>«21» августа  2020 года</w:t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6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№ 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2A4058" w:rsidRDefault="002A4058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58" w:rsidRDefault="002A4058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058" w:rsidRDefault="002A4058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AF" w:rsidRDefault="00124204" w:rsidP="0046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97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EAF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463EAF" w:rsidRDefault="00463EAF" w:rsidP="0046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 Белгородского</w:t>
      </w:r>
    </w:p>
    <w:p w:rsidR="00463EAF" w:rsidRDefault="00463EAF" w:rsidP="00463EA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 27.08.2015 г. № 235 «</w:t>
      </w:r>
      <w:r w:rsidRPr="00BF1BFF">
        <w:rPr>
          <w:rFonts w:ascii="Times New Roman" w:hAnsi="Times New Roman"/>
          <w:b/>
          <w:sz w:val="28"/>
          <w:szCs w:val="28"/>
        </w:rPr>
        <w:t>Об утверждении</w:t>
      </w:r>
    </w:p>
    <w:p w:rsidR="00463EAF" w:rsidRDefault="00254464" w:rsidP="00463EA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Положения</w:t>
      </w:r>
      <w:r w:rsidR="00463EAF" w:rsidRPr="00BF1BFF">
        <w:rPr>
          <w:rFonts w:ascii="Times New Roman" w:hAnsi="Times New Roman"/>
          <w:b/>
          <w:sz w:val="28"/>
          <w:szCs w:val="28"/>
        </w:rPr>
        <w:t xml:space="preserve"> о порядке</w:t>
      </w:r>
      <w:r w:rsidR="00463EAF">
        <w:rPr>
          <w:rFonts w:ascii="Times New Roman" w:hAnsi="Times New Roman"/>
          <w:b/>
          <w:sz w:val="28"/>
          <w:szCs w:val="28"/>
        </w:rPr>
        <w:t xml:space="preserve"> </w:t>
      </w:r>
      <w:r w:rsidR="00463EAF" w:rsidRPr="00BF1BFF">
        <w:rPr>
          <w:rFonts w:ascii="Times New Roman" w:hAnsi="Times New Roman"/>
          <w:b/>
          <w:sz w:val="28"/>
          <w:szCs w:val="28"/>
        </w:rPr>
        <w:t xml:space="preserve">установки и эксплуатации </w:t>
      </w:r>
    </w:p>
    <w:p w:rsidR="00463EAF" w:rsidRDefault="00463EAF" w:rsidP="00463EAF">
      <w:pPr>
        <w:pStyle w:val="ab"/>
        <w:rPr>
          <w:rFonts w:ascii="Times New Roman" w:hAnsi="Times New Roman"/>
          <w:b/>
          <w:sz w:val="28"/>
          <w:szCs w:val="28"/>
        </w:rPr>
      </w:pPr>
      <w:r w:rsidRPr="00BF1BFF">
        <w:rPr>
          <w:rFonts w:ascii="Times New Roman" w:hAnsi="Times New Roman"/>
          <w:b/>
          <w:sz w:val="28"/>
          <w:szCs w:val="28"/>
        </w:rPr>
        <w:t>рекламных</w:t>
      </w:r>
      <w:r>
        <w:rPr>
          <w:rFonts w:ascii="Times New Roman" w:hAnsi="Times New Roman"/>
          <w:b/>
          <w:sz w:val="28"/>
          <w:szCs w:val="28"/>
        </w:rPr>
        <w:t xml:space="preserve"> и информационных</w:t>
      </w:r>
      <w:r w:rsidRPr="00BF1BFF">
        <w:rPr>
          <w:rFonts w:ascii="Times New Roman" w:hAnsi="Times New Roman"/>
          <w:b/>
          <w:sz w:val="28"/>
          <w:szCs w:val="28"/>
        </w:rPr>
        <w:t xml:space="preserve"> конструкций </w:t>
      </w:r>
    </w:p>
    <w:p w:rsidR="00124204" w:rsidRDefault="00463EAF" w:rsidP="00463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Белгородского района»</w:t>
      </w:r>
    </w:p>
    <w:p w:rsidR="00124204" w:rsidRDefault="00124204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204" w:rsidRDefault="00124204" w:rsidP="00124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204" w:rsidRPr="00E12766" w:rsidRDefault="00124204" w:rsidP="00124204">
      <w:pPr>
        <w:widowControl w:val="0"/>
        <w:autoSpaceDE w:val="0"/>
        <w:autoSpaceDN w:val="0"/>
        <w:adjustRightInd w:val="0"/>
        <w:spacing w:after="0" w:line="240" w:lineRule="auto"/>
        <w:ind w:right="3685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1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784A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4784A" w:rsidRPr="00FF3EAA">
        <w:rPr>
          <w:rFonts w:ascii="Times New Roman" w:hAnsi="Times New Roman" w:cs="Times New Roman"/>
          <w:sz w:val="28"/>
          <w:szCs w:val="28"/>
        </w:rPr>
        <w:t xml:space="preserve"> </w:t>
      </w:r>
      <w:r w:rsidR="004478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784A" w:rsidRPr="00FF3EAA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44784A">
        <w:rPr>
          <w:rFonts w:ascii="Times New Roman" w:hAnsi="Times New Roman" w:cs="Times New Roman"/>
          <w:sz w:val="28"/>
          <w:szCs w:val="28"/>
        </w:rPr>
        <w:t xml:space="preserve"> от 30.12.2001 № 195-ФЗ,                               </w:t>
      </w:r>
      <w:r w:rsidR="0044784A" w:rsidRPr="001C671C">
        <w:rPr>
          <w:rFonts w:ascii="Times New Roman" w:hAnsi="Times New Roman" w:cs="Times New Roman"/>
          <w:sz w:val="28"/>
          <w:szCs w:val="28"/>
        </w:rPr>
        <w:t xml:space="preserve"> </w:t>
      </w:r>
      <w:r w:rsidR="0044784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2003 г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7D4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47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от 13.03.2006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38-ФЗ «О рекламе»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84A"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                      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от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4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</w:t>
      </w:r>
      <w:r w:rsidR="00447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D5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540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8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E1AC7" w:rsidRPr="00F254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E1AC7">
        <w:rPr>
          <w:rFonts w:ascii="Times New Roman" w:hAnsi="Times New Roman" w:cs="Times New Roman"/>
          <w:sz w:val="28"/>
          <w:szCs w:val="28"/>
        </w:rPr>
        <w:t>ом</w:t>
      </w:r>
      <w:r w:rsidR="007E1AC7" w:rsidRPr="00F254EA">
        <w:rPr>
          <w:rFonts w:ascii="Times New Roman" w:hAnsi="Times New Roman" w:cs="Times New Roman"/>
          <w:sz w:val="28"/>
          <w:szCs w:val="28"/>
        </w:rPr>
        <w:t xml:space="preserve"> Белго</w:t>
      </w:r>
      <w:r w:rsidR="007E1AC7">
        <w:rPr>
          <w:rFonts w:ascii="Times New Roman" w:hAnsi="Times New Roman" w:cs="Times New Roman"/>
          <w:sz w:val="28"/>
          <w:szCs w:val="28"/>
        </w:rPr>
        <w:t>родской области</w:t>
      </w:r>
      <w:r w:rsidR="007E1AC7" w:rsidRPr="004540F1">
        <w:rPr>
          <w:rFonts w:ascii="Times New Roman" w:hAnsi="Times New Roman" w:cs="Times New Roman"/>
          <w:sz w:val="28"/>
          <w:szCs w:val="28"/>
        </w:rPr>
        <w:t xml:space="preserve"> </w:t>
      </w:r>
      <w:r w:rsidR="007E1A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78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1AC7" w:rsidRPr="004540F1">
        <w:rPr>
          <w:rFonts w:ascii="Times New Roman" w:hAnsi="Times New Roman" w:cs="Times New Roman"/>
          <w:sz w:val="28"/>
          <w:szCs w:val="28"/>
        </w:rPr>
        <w:t>от 04.07.2002</w:t>
      </w:r>
      <w:r w:rsidR="001C671C">
        <w:rPr>
          <w:rFonts w:ascii="Times New Roman" w:hAnsi="Times New Roman" w:cs="Times New Roman"/>
          <w:sz w:val="28"/>
          <w:szCs w:val="28"/>
        </w:rPr>
        <w:t>г.</w:t>
      </w:r>
      <w:r w:rsidR="007E1AC7" w:rsidRPr="004540F1">
        <w:rPr>
          <w:rFonts w:ascii="Times New Roman" w:hAnsi="Times New Roman" w:cs="Times New Roman"/>
          <w:sz w:val="28"/>
          <w:szCs w:val="28"/>
        </w:rPr>
        <w:t xml:space="preserve"> № 35 «Об административных правонарушениях на территории Белгородской области»</w:t>
      </w:r>
      <w:r w:rsidR="00362B70">
        <w:rPr>
          <w:rFonts w:ascii="Times New Roman" w:hAnsi="Times New Roman" w:cs="Times New Roman"/>
          <w:sz w:val="28"/>
          <w:szCs w:val="28"/>
        </w:rPr>
        <w:t>,</w:t>
      </w:r>
      <w:r w:rsidR="007E1AC7" w:rsidRPr="0044197B">
        <w:rPr>
          <w:rFonts w:ascii="Times New Roman" w:hAnsi="Times New Roman" w:cs="Times New Roman"/>
          <w:sz w:val="28"/>
          <w:szCs w:val="28"/>
        </w:rPr>
        <w:t xml:space="preserve"> </w:t>
      </w:r>
      <w:r w:rsidRPr="0044197B">
        <w:rPr>
          <w:rFonts w:ascii="Times New Roman" w:hAnsi="Times New Roman" w:cs="Times New Roman"/>
          <w:sz w:val="28"/>
          <w:szCs w:val="28"/>
        </w:rPr>
        <w:t>Уставом муниципального района «Белгородский район» Белгородской области</w:t>
      </w:r>
    </w:p>
    <w:p w:rsidR="00124204" w:rsidRPr="00124204" w:rsidRDefault="00124204" w:rsidP="00124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4204" w:rsidRDefault="00124204" w:rsidP="00124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7B">
        <w:rPr>
          <w:rFonts w:ascii="Times New Roman" w:hAnsi="Times New Roman" w:cs="Times New Roman"/>
          <w:b/>
          <w:sz w:val="28"/>
          <w:szCs w:val="28"/>
        </w:rPr>
        <w:t>Муниципальный совет Белгородского района р е ш и л:</w:t>
      </w:r>
    </w:p>
    <w:p w:rsidR="00124204" w:rsidRPr="00124204" w:rsidRDefault="00124204" w:rsidP="00124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1CC8" w:rsidRDefault="00463EAF" w:rsidP="00E51CC8">
      <w:pPr>
        <w:pStyle w:val="a4"/>
        <w:numPr>
          <w:ilvl w:val="0"/>
          <w:numId w:val="2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4784A">
        <w:rPr>
          <w:sz w:val="28"/>
          <w:szCs w:val="28"/>
        </w:rPr>
        <w:t xml:space="preserve">решение Муниципального совета Белгородского района     </w:t>
      </w:r>
      <w:r w:rsidR="0044784A" w:rsidRPr="0044784A">
        <w:rPr>
          <w:sz w:val="28"/>
          <w:szCs w:val="28"/>
        </w:rPr>
        <w:t xml:space="preserve"> </w:t>
      </w:r>
      <w:r w:rsidR="0044784A">
        <w:rPr>
          <w:sz w:val="28"/>
          <w:szCs w:val="28"/>
        </w:rPr>
        <w:t>от 27.08.2015 г. № 235</w:t>
      </w:r>
      <w:r w:rsidR="00C22688">
        <w:rPr>
          <w:sz w:val="28"/>
          <w:szCs w:val="28"/>
        </w:rPr>
        <w:t xml:space="preserve"> </w:t>
      </w:r>
      <w:r w:rsidR="0044784A">
        <w:rPr>
          <w:sz w:val="28"/>
          <w:szCs w:val="28"/>
        </w:rPr>
        <w:t xml:space="preserve">«Об утверждении Положения </w:t>
      </w:r>
      <w:r w:rsidR="00C22688">
        <w:rPr>
          <w:sz w:val="28"/>
          <w:szCs w:val="28"/>
        </w:rPr>
        <w:t>о</w:t>
      </w:r>
      <w:r w:rsidRPr="00463EAF">
        <w:rPr>
          <w:sz w:val="28"/>
          <w:szCs w:val="28"/>
        </w:rPr>
        <w:t xml:space="preserve"> порядке установки </w:t>
      </w:r>
      <w:r w:rsidR="00D56B2D">
        <w:rPr>
          <w:sz w:val="28"/>
          <w:szCs w:val="28"/>
        </w:rPr>
        <w:t xml:space="preserve">                   </w:t>
      </w:r>
      <w:r w:rsidRPr="00463EAF">
        <w:rPr>
          <w:sz w:val="28"/>
          <w:szCs w:val="28"/>
        </w:rPr>
        <w:t xml:space="preserve">и эксплуатации рекламных </w:t>
      </w:r>
      <w:r w:rsidR="0044784A">
        <w:rPr>
          <w:sz w:val="28"/>
          <w:szCs w:val="28"/>
        </w:rPr>
        <w:t xml:space="preserve"> </w:t>
      </w:r>
      <w:r w:rsidRPr="00463EAF">
        <w:rPr>
          <w:sz w:val="28"/>
          <w:szCs w:val="28"/>
        </w:rPr>
        <w:t>и информационных конструкций на территории Белгородского района</w:t>
      </w:r>
      <w:r>
        <w:rPr>
          <w:sz w:val="28"/>
          <w:szCs w:val="28"/>
        </w:rPr>
        <w:t xml:space="preserve">, </w:t>
      </w:r>
      <w:r w:rsidR="001C671C">
        <w:rPr>
          <w:sz w:val="28"/>
          <w:szCs w:val="28"/>
        </w:rPr>
        <w:t xml:space="preserve">(далее </w:t>
      </w:r>
      <w:r w:rsidR="0044784A">
        <w:rPr>
          <w:sz w:val="28"/>
          <w:szCs w:val="28"/>
        </w:rPr>
        <w:t>–</w:t>
      </w:r>
      <w:r w:rsidR="001C671C">
        <w:rPr>
          <w:sz w:val="28"/>
          <w:szCs w:val="28"/>
        </w:rPr>
        <w:t xml:space="preserve"> </w:t>
      </w:r>
      <w:r w:rsidR="0044784A">
        <w:rPr>
          <w:sz w:val="28"/>
          <w:szCs w:val="28"/>
        </w:rPr>
        <w:t>Решение)</w:t>
      </w:r>
      <w:r>
        <w:rPr>
          <w:sz w:val="28"/>
          <w:szCs w:val="28"/>
        </w:rPr>
        <w:t xml:space="preserve"> следующие изменения:</w:t>
      </w:r>
    </w:p>
    <w:p w:rsidR="00D1559B" w:rsidRDefault="00D1559B" w:rsidP="00E5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4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3919F7">
        <w:rPr>
          <w:rFonts w:ascii="Times New Roman" w:hAnsi="Times New Roman" w:cs="Times New Roman"/>
          <w:sz w:val="28"/>
          <w:szCs w:val="28"/>
        </w:rPr>
        <w:t>«У</w:t>
      </w:r>
      <w:r w:rsidRPr="00D1559B">
        <w:rPr>
          <w:rFonts w:ascii="Times New Roman" w:hAnsi="Times New Roman" w:cs="Times New Roman"/>
          <w:sz w:val="28"/>
          <w:szCs w:val="28"/>
        </w:rPr>
        <w:t>становк</w:t>
      </w:r>
      <w:r w:rsidR="003919F7">
        <w:rPr>
          <w:rFonts w:ascii="Times New Roman" w:hAnsi="Times New Roman" w:cs="Times New Roman"/>
          <w:sz w:val="28"/>
          <w:szCs w:val="28"/>
        </w:rPr>
        <w:t>а</w:t>
      </w:r>
      <w:r w:rsidRPr="00D1559B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3919F7">
        <w:rPr>
          <w:rFonts w:ascii="Times New Roman" w:hAnsi="Times New Roman" w:cs="Times New Roman"/>
          <w:sz w:val="28"/>
          <w:szCs w:val="28"/>
        </w:rPr>
        <w:t>я</w:t>
      </w:r>
      <w:r w:rsidRPr="00D1559B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4478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559B">
        <w:rPr>
          <w:rFonts w:ascii="Times New Roman" w:hAnsi="Times New Roman" w:cs="Times New Roman"/>
          <w:sz w:val="28"/>
          <w:szCs w:val="28"/>
        </w:rPr>
        <w:t>на территории Белгородского района</w:t>
      </w:r>
      <w:r w:rsidR="003919F7">
        <w:rPr>
          <w:rFonts w:ascii="Times New Roman" w:hAnsi="Times New Roman" w:cs="Times New Roman"/>
          <w:sz w:val="28"/>
          <w:szCs w:val="28"/>
        </w:rPr>
        <w:t>» Положения</w:t>
      </w:r>
      <w:r w:rsidR="00463EAF" w:rsidRPr="00E51CC8">
        <w:rPr>
          <w:rFonts w:ascii="Times New Roman" w:hAnsi="Times New Roman" w:cs="Times New Roman"/>
          <w:sz w:val="28"/>
          <w:szCs w:val="28"/>
        </w:rPr>
        <w:t xml:space="preserve"> </w:t>
      </w:r>
      <w:r w:rsidR="0044784A">
        <w:rPr>
          <w:rFonts w:ascii="Times New Roman" w:hAnsi="Times New Roman" w:cs="Times New Roman"/>
          <w:sz w:val="28"/>
          <w:szCs w:val="28"/>
        </w:rPr>
        <w:t xml:space="preserve">о порядке установки </w:t>
      </w:r>
      <w:r w:rsidR="00D56B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84A">
        <w:rPr>
          <w:rFonts w:ascii="Times New Roman" w:hAnsi="Times New Roman" w:cs="Times New Roman"/>
          <w:sz w:val="28"/>
          <w:szCs w:val="28"/>
        </w:rPr>
        <w:t>и эксплуатации рекламных и информационных конструкции</w:t>
      </w:r>
      <w:r w:rsidR="00F52F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52F51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Белгородского района, утвержденного указанным Решением                                    (далее - Положение), </w:t>
      </w:r>
      <w:r w:rsidR="0044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</w:t>
      </w:r>
      <w:r w:rsidR="00976772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F52F51" w:rsidRPr="00A20ABD" w:rsidRDefault="005C68D9" w:rsidP="00F52F5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2F51" w:rsidRPr="00A20ABD">
        <w:rPr>
          <w:rFonts w:ascii="Times New Roman" w:hAnsi="Times New Roman" w:cs="Times New Roman"/>
          <w:sz w:val="28"/>
          <w:szCs w:val="28"/>
        </w:rPr>
        <w:t>5. Установка и эксплуатация рекламных конструкций на территории Белгородского района</w:t>
      </w:r>
    </w:p>
    <w:p w:rsidR="00F52F51" w:rsidRPr="00F52F51" w:rsidRDefault="00F52F51" w:rsidP="0011659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5.1. Установка и эксплуатация рекламной конструкции на территории Белгородского района допускается на основании разрешения на установку                 и эксплуатацию рекламной конструкции на территории Белгородского района, выданного администрацией Белгородского района по форме согласно приложению № 37</w:t>
      </w:r>
      <w:r w:rsidRPr="00F52F51">
        <w:rPr>
          <w:rFonts w:ascii="Times New Roman" w:eastAsia="Calibri" w:hAnsi="Times New Roman" w:cs="Times New Roman"/>
          <w:sz w:val="28"/>
          <w:szCs w:val="28"/>
        </w:rPr>
        <w:t xml:space="preserve"> настоящему Положению </w:t>
      </w:r>
      <w:r w:rsidRPr="00F52F51">
        <w:rPr>
          <w:rFonts w:ascii="Times New Roman" w:hAnsi="Times New Roman" w:cs="Times New Roman"/>
          <w:sz w:val="28"/>
          <w:szCs w:val="28"/>
        </w:rPr>
        <w:t>на основании заявления собственника или иного законного владельца соответствующего недвижимого имущества либо владельца рекламной конструкции, при наличии действующего договора между собственником недвижимого имущества,                    на котором предполагается установка рекламной конструкции,                                     и собственником или иным законным владельцем рекламной конструкции.</w:t>
      </w:r>
    </w:p>
    <w:p w:rsidR="00F52F51" w:rsidRPr="00F52F51" w:rsidRDefault="00F52F51" w:rsidP="0011659E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52F51">
        <w:rPr>
          <w:rFonts w:ascii="Times New Roman" w:hAnsi="Times New Roman" w:cs="Times New Roman"/>
          <w:spacing w:val="2"/>
          <w:sz w:val="28"/>
          <w:szCs w:val="28"/>
        </w:rPr>
        <w:t>5.2.  Исчерпывающий перечень документов, необходимых для выдачи разрешения на установку и эксплуатацию рекламной конструкции, которые предоставляются заявителем либо его уполномоченным представителем самостоятельно:</w:t>
      </w:r>
    </w:p>
    <w:p w:rsidR="00F52F51" w:rsidRPr="00F52F51" w:rsidRDefault="00F52F51" w:rsidP="001165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2F51">
        <w:rPr>
          <w:rFonts w:ascii="Times New Roman" w:hAnsi="Times New Roman" w:cs="Times New Roman"/>
          <w:spacing w:val="2"/>
          <w:sz w:val="28"/>
          <w:szCs w:val="28"/>
        </w:rPr>
        <w:t>5.2.1. В случае размещения рекламной конструкции на здании, ином недвижимом имуществе (за исключением земельного участка), не являющихся муниципальной собственностью</w:t>
      </w:r>
      <w:r w:rsidR="000F227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муниципальных образований Белгородского района</w:t>
      </w:r>
      <w:r w:rsidRPr="00F52F51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Требования к документу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на выдачу разрешения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на установку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 и эксплуатацию рекламной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конструкции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на территории Белгородского района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подается в одном экземпляре 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Проект рекламной конструкции: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титульный лист;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ситуационный план размещения рекламной конструкции с отображением на листе эскиза размещения рекламной конструкции  на территории Белгородского района;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эскиз рекламной конструкции (фотофиксация  до и после размещения рекламной конструкции (дневной и ночной виды));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эскиз рекламной конструкции с указанием площади рекламного поля, технических характеристик конструкции, размеров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Предоставляется оригинал в двух экземплярах (один экземпляр возвращается заявителю после согласования). Дизайн-проект предоставляется на формате A3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общего собрания собственников помещений в многоквартирном доме, в том числе проведенного посредством заочного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голосования с использованием государственной информационной системы жилищно-коммунальног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>о хозяйства                   в соответствии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  с Жилищным кодексом Российской Федерации. (В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Предоставляется копия документа, заверенная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в установленном порядке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на установку и эксплуатацию рекламной конструкции с лицом, уполномоченным общим собранием собственников помещений в многоквартирном доме на его заключение,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                  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многоквартирном доме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Предоставляется копия документа, заверенная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установленном порядке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 или иного законного владельца соответствующего имущества                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или в форме электронного д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>окумента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  с использованием единого портала государственных                                   и муниципальных услуг и (или) региональных порталов государственных                                  и муниципальных услуг </w:t>
            </w:r>
          </w:p>
        </w:tc>
      </w:tr>
      <w:tr w:rsidR="00F52F51" w:rsidRPr="000158A1" w:rsidTr="001F17CD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Договор на установку и эксплуатацию рекламной конструкции с собственником имущества или с иным законным владельцем соответствующего имущества, если заявитель  не является собственником или иным законным владельцем недвижимого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копия документа, заверенная 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в установленном порядке</w:t>
            </w:r>
          </w:p>
        </w:tc>
      </w:tr>
    </w:tbl>
    <w:p w:rsidR="00F52F51" w:rsidRPr="000158A1" w:rsidRDefault="00F52F51" w:rsidP="00116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F51" w:rsidRPr="000158A1" w:rsidRDefault="00F52F51" w:rsidP="00116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8A1">
        <w:rPr>
          <w:rFonts w:ascii="Times New Roman" w:hAnsi="Times New Roman" w:cs="Times New Roman"/>
          <w:sz w:val="28"/>
          <w:szCs w:val="28"/>
        </w:rPr>
        <w:t xml:space="preserve">5.2.2. </w:t>
      </w:r>
      <w:bookmarkStart w:id="0" w:name="sub_12262"/>
      <w:r w:rsidRPr="000158A1">
        <w:rPr>
          <w:rFonts w:ascii="Times New Roman" w:hAnsi="Times New Roman" w:cs="Times New Roman"/>
          <w:sz w:val="28"/>
          <w:szCs w:val="28"/>
        </w:rPr>
        <w:t>В случае размещения рекламной конструкции на земельном участке, не являющемся муниципальной собственностью</w:t>
      </w:r>
      <w:r w:rsidR="000F227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Белгородского района</w:t>
      </w:r>
      <w:r w:rsidRPr="000158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71"/>
        <w:gridCol w:w="3601"/>
      </w:tblGrid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Требования к документу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Заявление на выдачу разрешения на установку           и эксплуатацию рекламной конструкции на территории Белгородского района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подается в одном экземпляре 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Проект рекламной конструкции: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титульный лист;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- ситуационный план размещения рекламной 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конструкции с отображением на листе эскиза размещения рекламной конструкции на территории Белгородского района;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эскиз рекламной конструкции (фотофиксация           до и после размещения рекламной конструкции (дневной и ночной виды));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- эскиз рекламной конструкции с указанием площади рекламного поля, технических характеристик конструкции, размеров рекламной конструкции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 или иного законного владельца земельного участка на размещение рекламной конструкции, если заявитель не является собственником или иным законным владельцем земельного участка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оригинал документа 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Договор на установку и эксплуатацию рекламной конструкции с собственником земельного участка или с иным законным владельцем земельного участка, если заявитель не является собственником или иным законным владельцем земельного участка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Предоставляется копия документа, заверенная                    в установленном порядке</w:t>
            </w:r>
          </w:p>
        </w:tc>
      </w:tr>
    </w:tbl>
    <w:p w:rsidR="00F52F51" w:rsidRPr="000158A1" w:rsidRDefault="00F52F51" w:rsidP="0011659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F52F51" w:rsidRPr="000158A1" w:rsidRDefault="00F52F51" w:rsidP="0011659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158A1">
        <w:rPr>
          <w:rFonts w:ascii="Times New Roman" w:hAnsi="Times New Roman" w:cs="Times New Roman"/>
          <w:spacing w:val="2"/>
          <w:sz w:val="28"/>
          <w:szCs w:val="28"/>
        </w:rPr>
        <w:t>5.2.3. В случае размещения рекламной конструкции на земельном участке, здании, ином недвижимом имуществе, являющихся муниципальной собственностью</w:t>
      </w:r>
      <w:r w:rsidR="000F227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муниципальных образований Белгородского района</w:t>
      </w:r>
      <w:r w:rsidRPr="000158A1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Требования к документу</w:t>
            </w:r>
          </w:p>
        </w:tc>
      </w:tr>
      <w:tr w:rsidR="00F52F51" w:rsidRPr="000158A1" w:rsidTr="001F1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>Заявление на выдачу разрешения на установку              и эксплуатацию рекламной конструкции                    на территории Белгородского района  (подается победителем</w:t>
            </w:r>
            <w:r w:rsidR="000158A1">
              <w:rPr>
                <w:rFonts w:ascii="Times New Roman" w:hAnsi="Times New Roman" w:cs="Times New Roman"/>
                <w:sz w:val="26"/>
                <w:szCs w:val="26"/>
              </w:rPr>
              <w:t>, признанным по итогам конкурса</w:t>
            </w: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  по продаже  права на заключение договора  на установку и эксплуатацию рекламной конструкции на территории Белгородского района)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51" w:rsidRPr="000158A1" w:rsidRDefault="00F52F51" w:rsidP="001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8A1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подается в одном экземпляре </w:t>
            </w:r>
          </w:p>
        </w:tc>
      </w:tr>
    </w:tbl>
    <w:p w:rsidR="00F52F51" w:rsidRPr="00F52F51" w:rsidRDefault="00F52F51" w:rsidP="001165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F51" w:rsidRPr="00F52F51" w:rsidRDefault="00F52F51" w:rsidP="001165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F51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F52F51">
        <w:rPr>
          <w:rFonts w:ascii="Times New Roman" w:eastAsia="Calibri" w:hAnsi="Times New Roman" w:cs="Times New Roman"/>
          <w:sz w:val="28"/>
          <w:szCs w:val="28"/>
        </w:rPr>
        <w:tab/>
        <w:t xml:space="preserve">Договор на установку и эксплуатацию рекламной конструкции                        на территории Белгородского района, заключается с победителем торгов                             по продаже права на заключение договора на установку и эксплуатацию рекламных конструкций на территории Белгородского района, проводимых администрацией Белгородского района в соответствии с постановлением администрации Белгородского района от 11 декабря 2014 г.  № 170                          «Об утверждении порядка проведения торгов в форме открытого конкурса                по продаже права на заключение договора на установку и эксплуатацию рекламной конструкции на территории Белгородского района». </w:t>
      </w:r>
    </w:p>
    <w:p w:rsidR="00F52F51" w:rsidRPr="00F52F51" w:rsidRDefault="00F52F51" w:rsidP="0011659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5.4.</w:t>
      </w:r>
      <w:r w:rsidRPr="00F52F51">
        <w:rPr>
          <w:rFonts w:ascii="Times New Roman" w:hAnsi="Times New Roman" w:cs="Times New Roman"/>
          <w:sz w:val="28"/>
          <w:szCs w:val="28"/>
        </w:rPr>
        <w:tab/>
        <w:t xml:space="preserve">Решение об отказе в выдаче разрешения на установку                                </w:t>
      </w:r>
      <w:r w:rsidRPr="00F52F51">
        <w:rPr>
          <w:rFonts w:ascii="Times New Roman" w:hAnsi="Times New Roman" w:cs="Times New Roman"/>
          <w:sz w:val="28"/>
          <w:szCs w:val="28"/>
        </w:rPr>
        <w:lastRenderedPageBreak/>
        <w:t>и эксплуатацию рекламной конструкции на территории Белгородского района мотивируется и принимается управлением архитектуры и градостроительства комитета строительства администрации Белгородского района по следующим основаниям:</w:t>
      </w:r>
    </w:p>
    <w:p w:rsidR="00F52F51" w:rsidRPr="00F52F51" w:rsidRDefault="00F52F51" w:rsidP="0011659E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-</w:t>
      </w:r>
      <w:r w:rsidRPr="00F52F51">
        <w:rPr>
          <w:rFonts w:ascii="Times New Roman" w:hAnsi="Times New Roman" w:cs="Times New Roman"/>
          <w:sz w:val="28"/>
          <w:szCs w:val="28"/>
        </w:rPr>
        <w:tab/>
        <w:t>несоответствие проекта рекламной конструкции                                                     и ее территориального размещения требованиям технического регламента;</w:t>
      </w:r>
    </w:p>
    <w:p w:rsidR="00F52F51" w:rsidRPr="00F52F51" w:rsidRDefault="00F52F51" w:rsidP="0011659E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-</w:t>
      </w:r>
      <w:r w:rsidRPr="00F52F51">
        <w:rPr>
          <w:rFonts w:ascii="Times New Roman" w:hAnsi="Times New Roman" w:cs="Times New Roman"/>
          <w:sz w:val="28"/>
          <w:szCs w:val="28"/>
        </w:rPr>
        <w:tab/>
        <w:t>несоответствие установки рекламной конструкции в заявленном месте Схеме;</w:t>
      </w:r>
    </w:p>
    <w:p w:rsidR="00F52F51" w:rsidRPr="00F52F51" w:rsidRDefault="00F52F51" w:rsidP="0011659E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-</w:t>
      </w:r>
      <w:r w:rsidRPr="00F52F51">
        <w:rPr>
          <w:rFonts w:ascii="Times New Roman" w:hAnsi="Times New Roman" w:cs="Times New Roman"/>
          <w:sz w:val="28"/>
          <w:szCs w:val="28"/>
        </w:rPr>
        <w:tab/>
        <w:t>нарушение требований нормативных актов по безопасности движения транспорта;</w:t>
      </w:r>
    </w:p>
    <w:p w:rsidR="00F52F51" w:rsidRPr="00F52F51" w:rsidRDefault="00F52F51" w:rsidP="0011659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 xml:space="preserve"> -</w:t>
      </w:r>
      <w:r w:rsidRPr="00F52F51">
        <w:rPr>
          <w:rFonts w:ascii="Times New Roman" w:hAnsi="Times New Roman" w:cs="Times New Roman"/>
          <w:sz w:val="28"/>
          <w:szCs w:val="28"/>
        </w:rPr>
        <w:tab/>
        <w:t>нарушение внешнего архитектурного облика сложившейся застройки территории Белгородского района;</w:t>
      </w:r>
    </w:p>
    <w:p w:rsidR="00F52F51" w:rsidRPr="00F52F51" w:rsidRDefault="00F52F51" w:rsidP="0011659E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-</w:t>
      </w:r>
      <w:r w:rsidRPr="00F52F51">
        <w:rPr>
          <w:rFonts w:ascii="Times New Roman" w:hAnsi="Times New Roman" w:cs="Times New Roman"/>
          <w:sz w:val="28"/>
          <w:szCs w:val="28"/>
        </w:rPr>
        <w:tab/>
        <w:t>нарушение требований законодательства Российской Федерации              об объектах культурного наследия (памятниках истории и культуры) народов Российской Федерации, их охране и использовании;</w:t>
      </w:r>
    </w:p>
    <w:p w:rsidR="00F52F51" w:rsidRPr="00F52F51" w:rsidRDefault="00F52F51" w:rsidP="0011659E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-</w:t>
      </w:r>
      <w:r w:rsidRPr="00F52F51">
        <w:rPr>
          <w:rFonts w:ascii="Times New Roman" w:hAnsi="Times New Roman" w:cs="Times New Roman"/>
          <w:sz w:val="28"/>
          <w:szCs w:val="28"/>
        </w:rPr>
        <w:tab/>
        <w:t xml:space="preserve"> нарушение требований, установленных настоящим Положением.</w:t>
      </w:r>
    </w:p>
    <w:p w:rsidR="00F52F51" w:rsidRPr="00F52F51" w:rsidRDefault="00F52F51" w:rsidP="0011659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5.5.</w:t>
      </w:r>
      <w:r w:rsidRPr="00F52F51">
        <w:rPr>
          <w:rFonts w:ascii="Times New Roman" w:hAnsi="Times New Roman" w:cs="Times New Roman"/>
          <w:sz w:val="28"/>
          <w:szCs w:val="28"/>
        </w:rPr>
        <w:tab/>
        <w:t>Рекламные конструкции установленные на территории Белгородского района без разрешения подлежат демонтажу.</w:t>
      </w:r>
    </w:p>
    <w:p w:rsidR="00F52F51" w:rsidRPr="00F52F51" w:rsidRDefault="00F52F51" w:rsidP="00116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5.6. Владелец рекламной конструкции обязан осуществить демонтаж рекламной конструкции в течение месяца со дня выдачи предписания администрацией Белгородского района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                                на такой рекламной конструкции, в течение трех дней со дня выдачи указанного предписания.</w:t>
      </w:r>
    </w:p>
    <w:p w:rsidR="00F52F51" w:rsidRPr="00F52F51" w:rsidRDefault="00F52F51" w:rsidP="0011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 xml:space="preserve">   </w:t>
      </w:r>
      <w:r w:rsidRPr="00F52F51">
        <w:rPr>
          <w:rFonts w:ascii="Times New Roman" w:hAnsi="Times New Roman" w:cs="Times New Roman"/>
          <w:sz w:val="28"/>
          <w:szCs w:val="28"/>
        </w:rPr>
        <w:tab/>
        <w:t>5.7. Реестр рекламных конструкций, установленных на территории Белгородского района ведется администрацией Белгородского района в порядке установленном нормативно - правовым актом администрации Белгородского района».</w:t>
      </w:r>
    </w:p>
    <w:p w:rsidR="00F52F51" w:rsidRPr="00F52F51" w:rsidRDefault="00F52F51" w:rsidP="0011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158A1">
        <w:rPr>
          <w:rFonts w:ascii="Times New Roman" w:hAnsi="Times New Roman" w:cs="Times New Roman"/>
          <w:sz w:val="28"/>
          <w:szCs w:val="28"/>
        </w:rPr>
        <w:tab/>
      </w:r>
      <w:r w:rsidRPr="00F52F51">
        <w:rPr>
          <w:rFonts w:ascii="Times New Roman" w:hAnsi="Times New Roman" w:cs="Times New Roman"/>
          <w:sz w:val="28"/>
          <w:szCs w:val="28"/>
        </w:rPr>
        <w:t>Дополнить настоящее Положение приложением № 37 «Разрешение на установку и эксплуатацию рекламной конструкции на территории Белгородского района» (прилагается).</w:t>
      </w:r>
    </w:p>
    <w:p w:rsidR="00F52F51" w:rsidRPr="00F52F51" w:rsidRDefault="00F52F51" w:rsidP="0011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опубликования. </w:t>
      </w:r>
    </w:p>
    <w:p w:rsidR="00F52F51" w:rsidRPr="00F52F51" w:rsidRDefault="00F52F51" w:rsidP="00116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>3.</w:t>
      </w:r>
      <w:r w:rsidR="000158A1">
        <w:rPr>
          <w:rFonts w:ascii="Times New Roman" w:hAnsi="Times New Roman" w:cs="Times New Roman"/>
          <w:sz w:val="28"/>
          <w:szCs w:val="28"/>
        </w:rPr>
        <w:t xml:space="preserve">  </w:t>
      </w:r>
      <w:r w:rsidRPr="00F52F5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«Знамя» и разместить </w:t>
      </w:r>
      <w:r w:rsidR="000158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F51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района «Белгородский район» Белгородской области</w:t>
      </w:r>
      <w:r w:rsidRPr="000158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158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www.belrn.ru</w:t>
        </w:r>
      </w:hyperlink>
      <w:r w:rsidRPr="00F52F51">
        <w:rPr>
          <w:rFonts w:ascii="Times New Roman" w:hAnsi="Times New Roman" w:cs="Times New Roman"/>
          <w:sz w:val="28"/>
          <w:szCs w:val="28"/>
        </w:rPr>
        <w:t>.</w:t>
      </w:r>
    </w:p>
    <w:p w:rsidR="00F52F51" w:rsidRDefault="00F52F51" w:rsidP="0011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51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158A1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                      на постоянную комиссию Муниципального совета района по вопросам жизнеобеспечения муниципального района, градостроительству и жилищно-коммунального хозяйства (Амельченко Ю.И.).</w:t>
      </w:r>
    </w:p>
    <w:p w:rsidR="005F72EC" w:rsidRDefault="005F72EC" w:rsidP="0011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9E" w:rsidRDefault="005F72EC" w:rsidP="00116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2EC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</w:t>
      </w:r>
    </w:p>
    <w:p w:rsidR="00417A8B" w:rsidRDefault="0011659E" w:rsidP="00116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72EC" w:rsidRPr="005F72EC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EC" w:rsidRPr="005F72EC">
        <w:rPr>
          <w:rFonts w:ascii="Times New Roman" w:hAnsi="Times New Roman" w:cs="Times New Roman"/>
          <w:b/>
          <w:sz w:val="28"/>
          <w:szCs w:val="28"/>
        </w:rPr>
        <w:t>Белгородского района</w:t>
      </w:r>
      <w:r w:rsidR="005F72EC">
        <w:rPr>
          <w:rFonts w:ascii="Times New Roman" w:hAnsi="Times New Roman" w:cs="Times New Roman"/>
          <w:b/>
          <w:sz w:val="28"/>
          <w:szCs w:val="28"/>
        </w:rPr>
        <w:tab/>
      </w:r>
      <w:r w:rsidR="00417A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17A8B">
        <w:rPr>
          <w:rFonts w:ascii="Times New Roman" w:hAnsi="Times New Roman" w:cs="Times New Roman"/>
          <w:b/>
          <w:sz w:val="28"/>
          <w:szCs w:val="28"/>
        </w:rPr>
        <w:t>С.И. Тишин</w:t>
      </w:r>
    </w:p>
    <w:p w:rsidR="0044784A" w:rsidRPr="000F227E" w:rsidRDefault="005F72EC" w:rsidP="000F227E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44784A" w:rsidRPr="00D56B2D" w:rsidRDefault="00D56B2D" w:rsidP="00D56B2D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56B2D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решению</w:t>
      </w:r>
    </w:p>
    <w:p w:rsidR="00D56B2D" w:rsidRPr="00D56B2D" w:rsidRDefault="00D56B2D" w:rsidP="00D56B2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</w:t>
      </w:r>
      <w:r w:rsidRPr="00D56B2D">
        <w:rPr>
          <w:rFonts w:ascii="Times New Roman" w:eastAsia="Calibri" w:hAnsi="Times New Roman"/>
          <w:b/>
          <w:sz w:val="28"/>
          <w:szCs w:val="28"/>
        </w:rPr>
        <w:t xml:space="preserve">Муниципального совета </w:t>
      </w:r>
    </w:p>
    <w:p w:rsidR="0044784A" w:rsidRPr="00D56B2D" w:rsidRDefault="00D56B2D" w:rsidP="00D56B2D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D56B2D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</w:t>
      </w:r>
      <w:r w:rsidRPr="00D56B2D">
        <w:rPr>
          <w:rFonts w:ascii="Times New Roman" w:eastAsia="Calibri" w:hAnsi="Times New Roman"/>
          <w:b/>
          <w:sz w:val="28"/>
          <w:szCs w:val="28"/>
        </w:rPr>
        <w:t>Белгородского района</w:t>
      </w:r>
    </w:p>
    <w:p w:rsidR="0044784A" w:rsidRPr="00D56B2D" w:rsidRDefault="00D56B2D" w:rsidP="00D56B2D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</w:t>
      </w:r>
      <w:r w:rsidRPr="00D56B2D">
        <w:rPr>
          <w:rFonts w:ascii="Times New Roman" w:eastAsia="Calibri" w:hAnsi="Times New Roman"/>
          <w:b/>
          <w:sz w:val="28"/>
          <w:szCs w:val="28"/>
        </w:rPr>
        <w:t>от «2</w:t>
      </w:r>
      <w:r w:rsidR="0011659E">
        <w:rPr>
          <w:rFonts w:ascii="Times New Roman" w:eastAsia="Calibri" w:hAnsi="Times New Roman"/>
          <w:b/>
          <w:sz w:val="28"/>
          <w:szCs w:val="28"/>
        </w:rPr>
        <w:t>1</w:t>
      </w:r>
      <w:r w:rsidRPr="00D56B2D">
        <w:rPr>
          <w:rFonts w:ascii="Times New Roman" w:eastAsia="Calibri" w:hAnsi="Times New Roman"/>
          <w:b/>
          <w:sz w:val="28"/>
          <w:szCs w:val="28"/>
        </w:rPr>
        <w:t>» августа 20</w:t>
      </w:r>
      <w:r w:rsidR="0011659E">
        <w:rPr>
          <w:rFonts w:ascii="Times New Roman" w:eastAsia="Calibri" w:hAnsi="Times New Roman"/>
          <w:b/>
          <w:sz w:val="28"/>
          <w:szCs w:val="28"/>
        </w:rPr>
        <w:t>20</w:t>
      </w:r>
      <w:r w:rsidRPr="00D56B2D">
        <w:rPr>
          <w:rFonts w:ascii="Times New Roman" w:eastAsia="Calibri" w:hAnsi="Times New Roman"/>
          <w:b/>
          <w:sz w:val="28"/>
          <w:szCs w:val="28"/>
        </w:rPr>
        <w:t xml:space="preserve"> г. № </w:t>
      </w:r>
      <w:r w:rsidR="0011659E">
        <w:rPr>
          <w:rFonts w:ascii="Times New Roman" w:eastAsia="Calibri" w:hAnsi="Times New Roman"/>
          <w:b/>
          <w:sz w:val="28"/>
          <w:szCs w:val="28"/>
        </w:rPr>
        <w:t>258</w:t>
      </w:r>
    </w:p>
    <w:p w:rsidR="00D56B2D" w:rsidRDefault="00D56B2D" w:rsidP="00D22B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D56B2D" w:rsidRDefault="00D56B2D" w:rsidP="00D56B2D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</w:t>
      </w:r>
      <w:r w:rsidRPr="00D56B2D">
        <w:rPr>
          <w:rFonts w:ascii="Times New Roman" w:eastAsia="Calibri" w:hAnsi="Times New Roman"/>
          <w:sz w:val="28"/>
          <w:szCs w:val="28"/>
        </w:rPr>
        <w:t>Приложение № 237</w:t>
      </w:r>
    </w:p>
    <w:p w:rsidR="00D56B2D" w:rsidRPr="00D56B2D" w:rsidRDefault="00D56B2D" w:rsidP="00D56B2D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к Положению о порядке установки</w:t>
      </w:r>
    </w:p>
    <w:p w:rsidR="00D56B2D" w:rsidRDefault="00D56B2D" w:rsidP="00D56B2D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и эксплуатации рекламных</w:t>
      </w:r>
    </w:p>
    <w:p w:rsidR="00D56B2D" w:rsidRDefault="00D56B2D" w:rsidP="00D56B2D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и информационных конструкций</w:t>
      </w:r>
    </w:p>
    <w:p w:rsidR="00D56B2D" w:rsidRDefault="00D56B2D" w:rsidP="00D56B2D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на территории Белгородского района</w:t>
      </w:r>
    </w:p>
    <w:p w:rsidR="00D56B2D" w:rsidRDefault="00D56B2D" w:rsidP="00D56B2D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6B2D" w:rsidRPr="00BA137F" w:rsidRDefault="00D56B2D" w:rsidP="00D56B2D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0" locked="0" layoutInCell="0" allowOverlap="1" wp14:anchorId="7EF17ECE" wp14:editId="119A8F76">
            <wp:simplePos x="0" y="0"/>
            <wp:positionH relativeFrom="column">
              <wp:posOffset>2705100</wp:posOffset>
            </wp:positionH>
            <wp:positionV relativeFrom="paragraph">
              <wp:posOffset>366395</wp:posOffset>
            </wp:positionV>
            <wp:extent cx="542925" cy="647700"/>
            <wp:effectExtent l="0" t="0" r="9525" b="0"/>
            <wp:wrapTopAndBottom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B2D" w:rsidRDefault="00D56B2D" w:rsidP="00D56B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56B2D" w:rsidRPr="00BA137F" w:rsidRDefault="00D56B2D" w:rsidP="00D56B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A137F">
        <w:rPr>
          <w:rFonts w:ascii="Times New Roman" w:hAnsi="Times New Roman"/>
          <w:b/>
          <w:sz w:val="24"/>
          <w:szCs w:val="24"/>
        </w:rPr>
        <w:t>АДМИНИСТРАЦИЯ  БЕЛГОРОДСКОГО  РАЙОНА</w:t>
      </w:r>
    </w:p>
    <w:p w:rsidR="00D56B2D" w:rsidRDefault="00D56B2D" w:rsidP="00D56B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A137F">
        <w:rPr>
          <w:rFonts w:ascii="Times New Roman" w:hAnsi="Times New Roman"/>
          <w:b/>
          <w:sz w:val="24"/>
          <w:szCs w:val="24"/>
        </w:rPr>
        <w:t>БЕЛГОРОДСКОЙ  ОБЛАСТИ</w:t>
      </w:r>
    </w:p>
    <w:p w:rsidR="00D56B2D" w:rsidRDefault="00D56B2D" w:rsidP="00D56B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56B2D" w:rsidRPr="00BA137F" w:rsidRDefault="00D56B2D" w:rsidP="00D56B2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56B2D" w:rsidRPr="00BE1CAC" w:rsidRDefault="00D56B2D" w:rsidP="00D56B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E1CAC">
        <w:rPr>
          <w:rFonts w:ascii="Times New Roman" w:hAnsi="Times New Roman"/>
          <w:b/>
          <w:sz w:val="28"/>
          <w:szCs w:val="28"/>
        </w:rPr>
        <w:t>РАЗРЕШЕНИЕ № _____  от «____»______________ 20___ ГОДА</w:t>
      </w:r>
    </w:p>
    <w:p w:rsidR="00D56B2D" w:rsidRDefault="00D56B2D" w:rsidP="00D56B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E1CAC">
        <w:rPr>
          <w:rFonts w:ascii="Times New Roman" w:hAnsi="Times New Roman"/>
          <w:b/>
          <w:sz w:val="28"/>
          <w:szCs w:val="28"/>
        </w:rPr>
        <w:t xml:space="preserve">на установку и эксплуатацию рекламной конструкции на </w:t>
      </w:r>
      <w:r>
        <w:rPr>
          <w:rFonts w:ascii="Times New Roman" w:hAnsi="Times New Roman"/>
          <w:b/>
          <w:sz w:val="28"/>
          <w:szCs w:val="28"/>
        </w:rPr>
        <w:t>территории Белгородского района</w:t>
      </w:r>
    </w:p>
    <w:p w:rsidR="00D56B2D" w:rsidRPr="00D56B2D" w:rsidRDefault="00D56B2D" w:rsidP="00D56B2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56B2D" w:rsidRDefault="00D56B2D" w:rsidP="00D56B2D">
      <w:pPr>
        <w:pStyle w:val="ab"/>
        <w:rPr>
          <w:rFonts w:ascii="Times New Roman" w:hAnsi="Times New Roman"/>
          <w:sz w:val="20"/>
          <w:szCs w:val="20"/>
        </w:rPr>
      </w:pPr>
      <w:r w:rsidRPr="00BE1CAC">
        <w:rPr>
          <w:rFonts w:ascii="Times New Roman" w:hAnsi="Times New Roman"/>
          <w:sz w:val="28"/>
          <w:szCs w:val="28"/>
        </w:rPr>
        <w:t xml:space="preserve">выдано заявителю </w:t>
      </w:r>
      <w:r w:rsidRPr="00BE1CAC">
        <w:rPr>
          <w:rFonts w:ascii="Times New Roman" w:hAnsi="Times New Roman"/>
          <w:b/>
          <w:sz w:val="28"/>
          <w:szCs w:val="28"/>
        </w:rPr>
        <w:t>-</w:t>
      </w:r>
      <w:r w:rsidRPr="00BE1CA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  <w:r w:rsidRPr="00BE1CAC">
        <w:rPr>
          <w:sz w:val="28"/>
          <w:szCs w:val="28"/>
        </w:rPr>
        <w:t xml:space="preserve">    </w:t>
      </w:r>
      <w:r w:rsidRPr="00BE1CAC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D56B2D" w:rsidRPr="00D56B2D" w:rsidRDefault="00D56B2D" w:rsidP="00D56B2D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BE1CAC">
        <w:rPr>
          <w:rFonts w:ascii="Times New Roman" w:hAnsi="Times New Roman"/>
          <w:sz w:val="20"/>
          <w:szCs w:val="20"/>
        </w:rPr>
        <w:t>(полное наименование организации (гр</w:t>
      </w:r>
      <w:r>
        <w:rPr>
          <w:rFonts w:ascii="Times New Roman" w:hAnsi="Times New Roman"/>
          <w:sz w:val="20"/>
          <w:szCs w:val="20"/>
        </w:rPr>
        <w:t>ажданина), форма собственности)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директора </w:t>
      </w:r>
      <w:r w:rsidRPr="00BE1CAC">
        <w:rPr>
          <w:rFonts w:ascii="Times New Roman" w:hAnsi="Times New Roman"/>
          <w:b/>
          <w:sz w:val="28"/>
          <w:szCs w:val="28"/>
        </w:rPr>
        <w:t>-</w:t>
      </w:r>
      <w:r w:rsidRPr="00BE1C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 xml:space="preserve">юридический  адрес, месторасположение: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установки рекламной конструкции</w:t>
      </w:r>
      <w:r w:rsidRPr="00BE1C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BE1CA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56B2D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 рекламной конструкции:_________________________________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 xml:space="preserve">Вид рекламы: 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 xml:space="preserve">Размер информационного поля:  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BE1CAC">
        <w:rPr>
          <w:rFonts w:ascii="Times New Roman" w:hAnsi="Times New Roman"/>
          <w:sz w:val="28"/>
          <w:szCs w:val="28"/>
        </w:rPr>
        <w:t xml:space="preserve">  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 xml:space="preserve">Общая площадь информационных полей: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>Количество сторон</w:t>
      </w:r>
      <w:r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BE1CAC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______</w:t>
      </w:r>
    </w:p>
    <w:p w:rsidR="00D56B2D" w:rsidRPr="00BE1CAC" w:rsidRDefault="00D56B2D" w:rsidP="00D56B2D">
      <w:pPr>
        <w:spacing w:after="0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 xml:space="preserve">Наличие подсветки: </w:t>
      </w:r>
      <w:r>
        <w:rPr>
          <w:rFonts w:ascii="Times New Roman" w:hAnsi="Times New Roman"/>
          <w:sz w:val="28"/>
          <w:szCs w:val="28"/>
        </w:rPr>
        <w:t>______</w:t>
      </w:r>
    </w:p>
    <w:p w:rsidR="00D56B2D" w:rsidRPr="00177EB1" w:rsidRDefault="00D56B2D" w:rsidP="00D56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CAC">
        <w:rPr>
          <w:rFonts w:ascii="Times New Roman" w:hAnsi="Times New Roman"/>
          <w:sz w:val="28"/>
          <w:szCs w:val="28"/>
        </w:rPr>
        <w:t>Срок действия разрешения на установку и эксплуатацию рекламной конструкции на территории Белгородского района  ______________</w:t>
      </w:r>
      <w:r>
        <w:rPr>
          <w:rFonts w:ascii="Times New Roman" w:hAnsi="Times New Roman"/>
          <w:sz w:val="28"/>
          <w:szCs w:val="28"/>
        </w:rPr>
        <w:t>_________</w:t>
      </w:r>
    </w:p>
    <w:tbl>
      <w:tblPr>
        <w:tblpPr w:leftFromText="180" w:rightFromText="180" w:vertAnchor="text" w:horzAnchor="margin" w:tblpXSpec="center" w:tblpY="95"/>
        <w:tblW w:w="10847" w:type="dxa"/>
        <w:tblLayout w:type="fixed"/>
        <w:tblLook w:val="01E0" w:firstRow="1" w:lastRow="1" w:firstColumn="1" w:lastColumn="1" w:noHBand="0" w:noVBand="0"/>
      </w:tblPr>
      <w:tblGrid>
        <w:gridCol w:w="6771"/>
        <w:gridCol w:w="4076"/>
      </w:tblGrid>
      <w:tr w:rsidR="00D56B2D" w:rsidTr="00D56B2D">
        <w:tc>
          <w:tcPr>
            <w:tcW w:w="6771" w:type="dxa"/>
          </w:tcPr>
          <w:p w:rsidR="00D56B2D" w:rsidRPr="0011659E" w:rsidRDefault="00D56B2D" w:rsidP="00D56B2D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6B2D" w:rsidRPr="00D56B2D" w:rsidRDefault="00D56B2D" w:rsidP="00D56B2D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B2D">
              <w:rPr>
                <w:rFonts w:ascii="Times New Roman" w:hAnsi="Times New Roman"/>
                <w:b/>
                <w:sz w:val="28"/>
                <w:szCs w:val="28"/>
              </w:rPr>
              <w:t>Заместитель руководителя комитета строительства – начальник управления арх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итектуры и градостроительства </w:t>
            </w:r>
            <w:r w:rsidRPr="00D56B2D">
              <w:rPr>
                <w:rFonts w:ascii="Times New Roman" w:hAnsi="Times New Roman"/>
                <w:b/>
                <w:sz w:val="28"/>
                <w:szCs w:val="28"/>
              </w:rPr>
              <w:t xml:space="preserve">главный архитектор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Белгородского </w:t>
            </w:r>
            <w:r w:rsidRPr="00D56B2D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076" w:type="dxa"/>
          </w:tcPr>
          <w:p w:rsidR="00D56B2D" w:rsidRPr="00D56B2D" w:rsidRDefault="00D56B2D" w:rsidP="001F17C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B2D" w:rsidRPr="00D56B2D" w:rsidRDefault="00D56B2D" w:rsidP="001F17C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B2D" w:rsidRDefault="00D56B2D" w:rsidP="001F17C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6B2D" w:rsidRPr="00D56B2D" w:rsidRDefault="00D56B2D" w:rsidP="00D56B2D">
            <w:pPr>
              <w:pStyle w:val="ab"/>
              <w:tabs>
                <w:tab w:val="left" w:pos="33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  <w:p w:rsidR="00D56B2D" w:rsidRPr="00D56B2D" w:rsidRDefault="00D56B2D" w:rsidP="001F17CD">
            <w:pPr>
              <w:pStyle w:val="ab"/>
              <w:ind w:right="-141"/>
              <w:rPr>
                <w:rFonts w:ascii="Times New Roman" w:hAnsi="Times New Roman"/>
                <w:b/>
                <w:sz w:val="28"/>
                <w:szCs w:val="28"/>
              </w:rPr>
            </w:pPr>
            <w:r w:rsidRPr="00D56B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</w:t>
            </w:r>
          </w:p>
        </w:tc>
      </w:tr>
    </w:tbl>
    <w:p w:rsidR="009D2214" w:rsidRDefault="005C68D9" w:rsidP="004478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</w:p>
    <w:p w:rsidR="009C11BC" w:rsidRPr="007E6AFF" w:rsidRDefault="009C11BC" w:rsidP="009D2214">
      <w:pPr>
        <w:pStyle w:val="a4"/>
        <w:shd w:val="clear" w:color="auto" w:fill="FFFFFF"/>
        <w:tabs>
          <w:tab w:val="left" w:pos="0"/>
        </w:tabs>
        <w:autoSpaceDE/>
        <w:autoSpaceDN/>
        <w:ind w:left="709"/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C77DD" w:rsidTr="00EC77DD">
        <w:tc>
          <w:tcPr>
            <w:tcW w:w="4813" w:type="dxa"/>
          </w:tcPr>
          <w:p w:rsidR="00EC77DD" w:rsidRDefault="00EC77DD" w:rsidP="00B6729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C77DD" w:rsidRDefault="00EC77D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ED" w:rsidRDefault="00C676E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ED" w:rsidRDefault="00C676E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ED" w:rsidRDefault="00C676E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ED" w:rsidRDefault="00C676E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ED" w:rsidRDefault="00C676E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6ED" w:rsidRDefault="00C676ED" w:rsidP="00C676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0F9" w:rsidRPr="001F10F9" w:rsidRDefault="001F10F9" w:rsidP="00B069F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10F9" w:rsidRPr="001F10F9" w:rsidSect="00F52F51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51" w:rsidRDefault="008E1851" w:rsidP="00567048">
      <w:pPr>
        <w:spacing w:after="0" w:line="240" w:lineRule="auto"/>
      </w:pPr>
      <w:r>
        <w:separator/>
      </w:r>
    </w:p>
  </w:endnote>
  <w:endnote w:type="continuationSeparator" w:id="0">
    <w:p w:rsidR="008E1851" w:rsidRDefault="008E1851" w:rsidP="0056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51" w:rsidRDefault="008E1851" w:rsidP="00567048">
      <w:pPr>
        <w:spacing w:after="0" w:line="240" w:lineRule="auto"/>
      </w:pPr>
      <w:r>
        <w:separator/>
      </w:r>
    </w:p>
  </w:footnote>
  <w:footnote w:type="continuationSeparator" w:id="0">
    <w:p w:rsidR="008E1851" w:rsidRDefault="008E1851" w:rsidP="0056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967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4204" w:rsidRPr="00124204" w:rsidRDefault="00124204" w:rsidP="00124204">
        <w:pPr>
          <w:pStyle w:val="a7"/>
          <w:jc w:val="center"/>
          <w:rPr>
            <w:rFonts w:ascii="Times New Roman" w:hAnsi="Times New Roman" w:cs="Times New Roman"/>
          </w:rPr>
        </w:pPr>
        <w:r w:rsidRPr="00124204">
          <w:rPr>
            <w:rFonts w:ascii="Times New Roman" w:hAnsi="Times New Roman" w:cs="Times New Roman"/>
          </w:rPr>
          <w:fldChar w:fldCharType="begin"/>
        </w:r>
        <w:r w:rsidRPr="00124204">
          <w:rPr>
            <w:rFonts w:ascii="Times New Roman" w:hAnsi="Times New Roman" w:cs="Times New Roman"/>
          </w:rPr>
          <w:instrText>PAGE   \* MERGEFORMAT</w:instrText>
        </w:r>
        <w:r w:rsidRPr="00124204">
          <w:rPr>
            <w:rFonts w:ascii="Times New Roman" w:hAnsi="Times New Roman" w:cs="Times New Roman"/>
          </w:rPr>
          <w:fldChar w:fldCharType="separate"/>
        </w:r>
        <w:r w:rsidR="0011659E">
          <w:rPr>
            <w:rFonts w:ascii="Times New Roman" w:hAnsi="Times New Roman" w:cs="Times New Roman"/>
            <w:noProof/>
          </w:rPr>
          <w:t>6</w:t>
        </w:r>
        <w:r w:rsidRPr="00124204">
          <w:rPr>
            <w:rFonts w:ascii="Times New Roman" w:hAnsi="Times New Roman" w:cs="Times New Roman"/>
          </w:rPr>
          <w:fldChar w:fldCharType="end"/>
        </w:r>
      </w:p>
    </w:sdtContent>
  </w:sdt>
  <w:p w:rsidR="00567048" w:rsidRDefault="005670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058"/>
    <w:multiLevelType w:val="hybridMultilevel"/>
    <w:tmpl w:val="D9623FA0"/>
    <w:lvl w:ilvl="0" w:tplc="B5CAA1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FBC"/>
    <w:multiLevelType w:val="hybridMultilevel"/>
    <w:tmpl w:val="D2BAB40C"/>
    <w:lvl w:ilvl="0" w:tplc="DAF48126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5"/>
    <w:rsid w:val="00004F27"/>
    <w:rsid w:val="00011B79"/>
    <w:rsid w:val="000158A1"/>
    <w:rsid w:val="00030EDD"/>
    <w:rsid w:val="00033002"/>
    <w:rsid w:val="0004230B"/>
    <w:rsid w:val="0005195D"/>
    <w:rsid w:val="00074881"/>
    <w:rsid w:val="00084BFF"/>
    <w:rsid w:val="000977E7"/>
    <w:rsid w:val="000B4926"/>
    <w:rsid w:val="000B6C2D"/>
    <w:rsid w:val="000F227E"/>
    <w:rsid w:val="000F6A25"/>
    <w:rsid w:val="00112E73"/>
    <w:rsid w:val="0011659E"/>
    <w:rsid w:val="00124204"/>
    <w:rsid w:val="00130B4B"/>
    <w:rsid w:val="00140C34"/>
    <w:rsid w:val="00142287"/>
    <w:rsid w:val="001431AD"/>
    <w:rsid w:val="001477FD"/>
    <w:rsid w:val="00175E70"/>
    <w:rsid w:val="00177F61"/>
    <w:rsid w:val="00186454"/>
    <w:rsid w:val="0019212C"/>
    <w:rsid w:val="001B2249"/>
    <w:rsid w:val="001B515F"/>
    <w:rsid w:val="001C1AB6"/>
    <w:rsid w:val="001C671C"/>
    <w:rsid w:val="001F10F9"/>
    <w:rsid w:val="00205071"/>
    <w:rsid w:val="002156F0"/>
    <w:rsid w:val="00217D52"/>
    <w:rsid w:val="0024607E"/>
    <w:rsid w:val="0025432B"/>
    <w:rsid w:val="00254464"/>
    <w:rsid w:val="00255D91"/>
    <w:rsid w:val="00256DA7"/>
    <w:rsid w:val="00260595"/>
    <w:rsid w:val="0028659C"/>
    <w:rsid w:val="002A4058"/>
    <w:rsid w:val="002C01F0"/>
    <w:rsid w:val="002C1F8F"/>
    <w:rsid w:val="002C3D4A"/>
    <w:rsid w:val="002D0732"/>
    <w:rsid w:val="002E738B"/>
    <w:rsid w:val="002F13A8"/>
    <w:rsid w:val="0034391E"/>
    <w:rsid w:val="003518C0"/>
    <w:rsid w:val="00362B70"/>
    <w:rsid w:val="003919F7"/>
    <w:rsid w:val="003A4A51"/>
    <w:rsid w:val="003A5E48"/>
    <w:rsid w:val="003D52EA"/>
    <w:rsid w:val="003D6431"/>
    <w:rsid w:val="003E7BE4"/>
    <w:rsid w:val="00401E3F"/>
    <w:rsid w:val="00403BE5"/>
    <w:rsid w:val="00417A8B"/>
    <w:rsid w:val="0044784A"/>
    <w:rsid w:val="004540F1"/>
    <w:rsid w:val="00456D74"/>
    <w:rsid w:val="00463EAF"/>
    <w:rsid w:val="00471769"/>
    <w:rsid w:val="00475A5D"/>
    <w:rsid w:val="00496AEC"/>
    <w:rsid w:val="004C0591"/>
    <w:rsid w:val="004C4F15"/>
    <w:rsid w:val="004C739E"/>
    <w:rsid w:val="004E75E2"/>
    <w:rsid w:val="004F22CF"/>
    <w:rsid w:val="004F390B"/>
    <w:rsid w:val="004F61DF"/>
    <w:rsid w:val="00513E26"/>
    <w:rsid w:val="00514006"/>
    <w:rsid w:val="00531E45"/>
    <w:rsid w:val="005354A2"/>
    <w:rsid w:val="00553332"/>
    <w:rsid w:val="00567048"/>
    <w:rsid w:val="005718FF"/>
    <w:rsid w:val="00576BAA"/>
    <w:rsid w:val="00584CCA"/>
    <w:rsid w:val="005853FF"/>
    <w:rsid w:val="005913F3"/>
    <w:rsid w:val="005C68D9"/>
    <w:rsid w:val="005E7141"/>
    <w:rsid w:val="005F099C"/>
    <w:rsid w:val="005F0FB6"/>
    <w:rsid w:val="005F6056"/>
    <w:rsid w:val="005F72EC"/>
    <w:rsid w:val="0067364E"/>
    <w:rsid w:val="00684B85"/>
    <w:rsid w:val="006867FC"/>
    <w:rsid w:val="006A375F"/>
    <w:rsid w:val="006A3831"/>
    <w:rsid w:val="006A4D90"/>
    <w:rsid w:val="006A5D47"/>
    <w:rsid w:val="006B627F"/>
    <w:rsid w:val="006B73A9"/>
    <w:rsid w:val="006C1C8E"/>
    <w:rsid w:val="006C7A91"/>
    <w:rsid w:val="006D45A0"/>
    <w:rsid w:val="006E205E"/>
    <w:rsid w:val="006E45B4"/>
    <w:rsid w:val="006E4949"/>
    <w:rsid w:val="006F13E4"/>
    <w:rsid w:val="006F395A"/>
    <w:rsid w:val="006F54DD"/>
    <w:rsid w:val="00724389"/>
    <w:rsid w:val="007243DE"/>
    <w:rsid w:val="0076012A"/>
    <w:rsid w:val="00760D76"/>
    <w:rsid w:val="00761D39"/>
    <w:rsid w:val="00773583"/>
    <w:rsid w:val="007813BC"/>
    <w:rsid w:val="0079163D"/>
    <w:rsid w:val="007A5C70"/>
    <w:rsid w:val="007B7A3D"/>
    <w:rsid w:val="007D440A"/>
    <w:rsid w:val="007E1AC7"/>
    <w:rsid w:val="007E6AFF"/>
    <w:rsid w:val="0081413D"/>
    <w:rsid w:val="00816A0B"/>
    <w:rsid w:val="00831D10"/>
    <w:rsid w:val="00831D93"/>
    <w:rsid w:val="0088197E"/>
    <w:rsid w:val="0089358B"/>
    <w:rsid w:val="008E1851"/>
    <w:rsid w:val="008F3E06"/>
    <w:rsid w:val="00900796"/>
    <w:rsid w:val="009015DB"/>
    <w:rsid w:val="009044D5"/>
    <w:rsid w:val="00914C6D"/>
    <w:rsid w:val="00917EDC"/>
    <w:rsid w:val="009473D9"/>
    <w:rsid w:val="00947D85"/>
    <w:rsid w:val="0095166C"/>
    <w:rsid w:val="009578F4"/>
    <w:rsid w:val="00976772"/>
    <w:rsid w:val="009A4695"/>
    <w:rsid w:val="009C11BC"/>
    <w:rsid w:val="009C7B3B"/>
    <w:rsid w:val="009D2214"/>
    <w:rsid w:val="009D5181"/>
    <w:rsid w:val="009E1405"/>
    <w:rsid w:val="009F12EF"/>
    <w:rsid w:val="009F14A4"/>
    <w:rsid w:val="00A00353"/>
    <w:rsid w:val="00A02508"/>
    <w:rsid w:val="00A07294"/>
    <w:rsid w:val="00A140AD"/>
    <w:rsid w:val="00A24034"/>
    <w:rsid w:val="00A24E59"/>
    <w:rsid w:val="00A44ADE"/>
    <w:rsid w:val="00A50B9A"/>
    <w:rsid w:val="00A67E82"/>
    <w:rsid w:val="00A7541D"/>
    <w:rsid w:val="00AB778B"/>
    <w:rsid w:val="00AC03F0"/>
    <w:rsid w:val="00AC5DEC"/>
    <w:rsid w:val="00AD3B8A"/>
    <w:rsid w:val="00AE5BD5"/>
    <w:rsid w:val="00AF039A"/>
    <w:rsid w:val="00B069F9"/>
    <w:rsid w:val="00B2228C"/>
    <w:rsid w:val="00B405B9"/>
    <w:rsid w:val="00B52051"/>
    <w:rsid w:val="00B5517D"/>
    <w:rsid w:val="00B62F12"/>
    <w:rsid w:val="00B67297"/>
    <w:rsid w:val="00B767D7"/>
    <w:rsid w:val="00B81EBD"/>
    <w:rsid w:val="00B830A0"/>
    <w:rsid w:val="00BA2EA8"/>
    <w:rsid w:val="00BB65D9"/>
    <w:rsid w:val="00BD1475"/>
    <w:rsid w:val="00BD27D9"/>
    <w:rsid w:val="00BE7C5D"/>
    <w:rsid w:val="00C04D6D"/>
    <w:rsid w:val="00C122C6"/>
    <w:rsid w:val="00C22688"/>
    <w:rsid w:val="00C22C53"/>
    <w:rsid w:val="00C30684"/>
    <w:rsid w:val="00C623F4"/>
    <w:rsid w:val="00C6412E"/>
    <w:rsid w:val="00C676ED"/>
    <w:rsid w:val="00C71806"/>
    <w:rsid w:val="00C71D2A"/>
    <w:rsid w:val="00C72D11"/>
    <w:rsid w:val="00C848BE"/>
    <w:rsid w:val="00C94360"/>
    <w:rsid w:val="00C96902"/>
    <w:rsid w:val="00CB4961"/>
    <w:rsid w:val="00CC0AC2"/>
    <w:rsid w:val="00CC4A13"/>
    <w:rsid w:val="00CE2178"/>
    <w:rsid w:val="00CE5AA9"/>
    <w:rsid w:val="00CF5B29"/>
    <w:rsid w:val="00D06478"/>
    <w:rsid w:val="00D10EF7"/>
    <w:rsid w:val="00D13DAD"/>
    <w:rsid w:val="00D1559B"/>
    <w:rsid w:val="00D22BBE"/>
    <w:rsid w:val="00D24ABF"/>
    <w:rsid w:val="00D25CEC"/>
    <w:rsid w:val="00D42B04"/>
    <w:rsid w:val="00D53D8E"/>
    <w:rsid w:val="00D56B2D"/>
    <w:rsid w:val="00D60B7C"/>
    <w:rsid w:val="00D65919"/>
    <w:rsid w:val="00D67157"/>
    <w:rsid w:val="00D712FF"/>
    <w:rsid w:val="00D73C92"/>
    <w:rsid w:val="00D976C3"/>
    <w:rsid w:val="00DC0295"/>
    <w:rsid w:val="00DC1B53"/>
    <w:rsid w:val="00DD0A23"/>
    <w:rsid w:val="00DD1906"/>
    <w:rsid w:val="00DE436A"/>
    <w:rsid w:val="00DF21FF"/>
    <w:rsid w:val="00E05DCA"/>
    <w:rsid w:val="00E12766"/>
    <w:rsid w:val="00E22DE8"/>
    <w:rsid w:val="00E310D4"/>
    <w:rsid w:val="00E34781"/>
    <w:rsid w:val="00E358DB"/>
    <w:rsid w:val="00E4605D"/>
    <w:rsid w:val="00E51CC8"/>
    <w:rsid w:val="00E55A11"/>
    <w:rsid w:val="00E572D5"/>
    <w:rsid w:val="00E767DF"/>
    <w:rsid w:val="00E77E77"/>
    <w:rsid w:val="00E81123"/>
    <w:rsid w:val="00E93FF9"/>
    <w:rsid w:val="00EA78F1"/>
    <w:rsid w:val="00EB6732"/>
    <w:rsid w:val="00EB7BAE"/>
    <w:rsid w:val="00EC77DD"/>
    <w:rsid w:val="00EE7395"/>
    <w:rsid w:val="00EF5C87"/>
    <w:rsid w:val="00F0292F"/>
    <w:rsid w:val="00F106F5"/>
    <w:rsid w:val="00F254EA"/>
    <w:rsid w:val="00F3077C"/>
    <w:rsid w:val="00F433E8"/>
    <w:rsid w:val="00F5238C"/>
    <w:rsid w:val="00F52F51"/>
    <w:rsid w:val="00F57720"/>
    <w:rsid w:val="00F706EC"/>
    <w:rsid w:val="00F76933"/>
    <w:rsid w:val="00F76DF5"/>
    <w:rsid w:val="00F93DDA"/>
    <w:rsid w:val="00F971CB"/>
    <w:rsid w:val="00FA2E1E"/>
    <w:rsid w:val="00FB0D16"/>
    <w:rsid w:val="00FB1C9F"/>
    <w:rsid w:val="00FE0E95"/>
    <w:rsid w:val="00FE308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1B49-2775-4A3B-9A85-9EC6C7B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8E"/>
  </w:style>
  <w:style w:type="paragraph" w:styleId="1">
    <w:name w:val="heading 1"/>
    <w:basedOn w:val="a"/>
    <w:next w:val="a"/>
    <w:link w:val="10"/>
    <w:uiPriority w:val="9"/>
    <w:qFormat/>
    <w:rsid w:val="00192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533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C7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806"/>
  </w:style>
  <w:style w:type="character" w:styleId="a3">
    <w:name w:val="Hyperlink"/>
    <w:basedOn w:val="a0"/>
    <w:uiPriority w:val="99"/>
    <w:unhideWhenUsed/>
    <w:rsid w:val="00C718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5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0A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2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048"/>
  </w:style>
  <w:style w:type="paragraph" w:styleId="a9">
    <w:name w:val="footer"/>
    <w:basedOn w:val="a"/>
    <w:link w:val="aa"/>
    <w:uiPriority w:val="99"/>
    <w:unhideWhenUsed/>
    <w:rsid w:val="0056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048"/>
  </w:style>
  <w:style w:type="paragraph" w:styleId="ab">
    <w:name w:val="No Spacing"/>
    <w:uiPriority w:val="1"/>
    <w:qFormat/>
    <w:rsid w:val="00DC1B5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1F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10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6B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C9A6B294C8AABEFB072A16C43DBFBDE436019C602076DF8718EF808A3862Fn9J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belrn410g</dc:creator>
  <cp:lastModifiedBy>Галавай Наталья Юрьевна</cp:lastModifiedBy>
  <cp:revision>111</cp:revision>
  <cp:lastPrinted>2020-03-03T09:39:00Z</cp:lastPrinted>
  <dcterms:created xsi:type="dcterms:W3CDTF">2017-02-15T12:42:00Z</dcterms:created>
  <dcterms:modified xsi:type="dcterms:W3CDTF">2020-08-24T11:41:00Z</dcterms:modified>
</cp:coreProperties>
</file>