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от </w:t>
      </w:r>
      <w:r w:rsidR="003314B7">
        <w:rPr>
          <w:b/>
          <w:bCs/>
          <w:sz w:val="28"/>
          <w:szCs w:val="28"/>
        </w:rPr>
        <w:t>9 апреля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3315F3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2F1370">
        <w:rPr>
          <w:b/>
          <w:sz w:val="28"/>
          <w:szCs w:val="28"/>
        </w:rPr>
        <w:t>Белов</w:t>
      </w:r>
      <w:r w:rsidR="003315F3">
        <w:rPr>
          <w:b/>
          <w:sz w:val="28"/>
          <w:szCs w:val="28"/>
        </w:rPr>
        <w:t>ск</w:t>
      </w:r>
      <w:r w:rsidR="003315F3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447E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 xml:space="preserve">с </w:t>
      </w:r>
      <w:r w:rsidR="00784875">
        <w:rPr>
          <w:sz w:val="26"/>
          <w:szCs w:val="26"/>
        </w:rPr>
        <w:t>21 марта</w:t>
      </w:r>
      <w:r w:rsidR="00A447E6" w:rsidRPr="00A447E6">
        <w:rPr>
          <w:sz w:val="26"/>
          <w:szCs w:val="26"/>
        </w:rPr>
        <w:t xml:space="preserve"> 2025</w:t>
      </w:r>
      <w:r w:rsidR="00A447E6">
        <w:rPr>
          <w:sz w:val="26"/>
          <w:szCs w:val="26"/>
        </w:rPr>
        <w:t xml:space="preserve"> </w:t>
      </w:r>
      <w:r w:rsidR="00A447E6" w:rsidRPr="00A447E6">
        <w:rPr>
          <w:sz w:val="26"/>
          <w:szCs w:val="26"/>
        </w:rPr>
        <w:t xml:space="preserve">по </w:t>
      </w:r>
      <w:r w:rsidR="00784875">
        <w:rPr>
          <w:sz w:val="26"/>
          <w:szCs w:val="26"/>
        </w:rPr>
        <w:t>6 апреля</w:t>
      </w:r>
      <w:r w:rsidR="00A447E6" w:rsidRPr="00A447E6">
        <w:rPr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B1580A" w:rsidP="00F61F0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5F502A">
        <w:rPr>
          <w:bCs/>
          <w:sz w:val="26"/>
          <w:szCs w:val="26"/>
        </w:rPr>
        <w:t>18 марта</w:t>
      </w:r>
      <w:r w:rsidR="00ED0414">
        <w:rPr>
          <w:bCs/>
          <w:sz w:val="26"/>
          <w:szCs w:val="26"/>
        </w:rPr>
        <w:t xml:space="preserve"> 2025</w:t>
      </w:r>
      <w:r w:rsidR="00AF41EA" w:rsidRPr="00C20D48">
        <w:rPr>
          <w:bCs/>
          <w:sz w:val="26"/>
          <w:szCs w:val="26"/>
        </w:rPr>
        <w:t xml:space="preserve"> г. № </w:t>
      </w:r>
      <w:r w:rsidR="005F502A">
        <w:rPr>
          <w:bCs/>
          <w:sz w:val="26"/>
          <w:szCs w:val="26"/>
        </w:rPr>
        <w:t>22</w:t>
      </w:r>
      <w:r w:rsidR="00AF41EA" w:rsidRPr="00C20D48">
        <w:rPr>
          <w:bCs/>
          <w:sz w:val="26"/>
          <w:szCs w:val="26"/>
        </w:rPr>
        <w:t xml:space="preserve"> «О начале </w:t>
      </w:r>
      <w:r w:rsidR="00C20D48"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3315F3" w:rsidRPr="003315F3">
        <w:rPr>
          <w:bCs/>
          <w:sz w:val="26"/>
          <w:szCs w:val="26"/>
        </w:rPr>
        <w:t xml:space="preserve">на условно разрешенный вид использования в границах </w:t>
      </w:r>
      <w:r w:rsidR="005F502A">
        <w:rPr>
          <w:bCs/>
          <w:sz w:val="26"/>
          <w:szCs w:val="26"/>
        </w:rPr>
        <w:t>Белов</w:t>
      </w:r>
      <w:r w:rsidR="003315F3" w:rsidRPr="003315F3">
        <w:rPr>
          <w:bCs/>
          <w:sz w:val="26"/>
          <w:szCs w:val="26"/>
        </w:rPr>
        <w:t>ского сельского поселения Белгородского района</w:t>
      </w:r>
      <w:r w:rsidR="00F61F07" w:rsidRPr="00F61F07">
        <w:rPr>
          <w:bCs/>
          <w:sz w:val="26"/>
          <w:szCs w:val="26"/>
        </w:rPr>
        <w:t xml:space="preserve"> Белгородской области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43596" w:rsidRPr="00F43596">
        <w:rPr>
          <w:bCs/>
          <w:sz w:val="26"/>
          <w:szCs w:val="26"/>
        </w:rPr>
        <w:t>Комиссия по подготовке проекта правил землепользования и застройки при администрации Белгородского района Белгородской области.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3314B7">
        <w:rPr>
          <w:bCs/>
          <w:sz w:val="26"/>
          <w:szCs w:val="26"/>
        </w:rPr>
        <w:t>7 апреля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3260"/>
        <w:gridCol w:w="1701"/>
        <w:gridCol w:w="4111"/>
      </w:tblGrid>
      <w:tr w:rsidR="00AF41EA" w:rsidRPr="00AB369D" w:rsidTr="00277C21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4C7B7A" w:rsidRPr="00AB369D" w:rsidTr="004C7B7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B369D" w:rsidRDefault="004C7B7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F63B16" w:rsidRDefault="004C7B7A" w:rsidP="0078487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F63B16">
              <w:rPr>
                <w:bCs/>
                <w:sz w:val="24"/>
                <w:szCs w:val="24"/>
                <w:lang w:eastAsia="en-US"/>
              </w:rPr>
              <w:t>Гармашева</w:t>
            </w:r>
            <w:proofErr w:type="spellEnd"/>
            <w:r w:rsidRPr="00F63B16">
              <w:rPr>
                <w:bCs/>
                <w:sz w:val="24"/>
                <w:szCs w:val="24"/>
                <w:lang w:eastAsia="en-US"/>
              </w:rPr>
              <w:t xml:space="preserve"> Марина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8359E6" w:rsidRDefault="004C7B7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F63B16">
              <w:rPr>
                <w:color w:val="000000" w:themeColor="text1"/>
                <w:sz w:val="24"/>
                <w:szCs w:val="24"/>
                <w:lang w:bidi="ru-RU"/>
              </w:rPr>
              <w:t>Предоставление разрешения</w:t>
            </w:r>
            <w:r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 на условно разрешенный вид использования для земельного участка с кадастровым номером 31:15:0902001:279 площадью 79275 кв. м по адресу: Белгородская област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ь, </w:t>
            </w:r>
            <w:r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Белгородский район, с. п. </w:t>
            </w:r>
            <w:r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Беловское, село Мясоедово, улица </w:t>
            </w:r>
            <w:proofErr w:type="spellStart"/>
            <w:r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>Трунова</w:t>
            </w:r>
            <w:proofErr w:type="spellEnd"/>
            <w:r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>, участок 1к, в границах территориальной зоны РО (Зона озелененных территорий и открытых пространств) – «Сенокошение» (код вида 1.19).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Default="00F21DAE" w:rsidP="00F21DAE">
            <w:pPr>
              <w:pStyle w:val="3"/>
              <w:keepNext w:val="0"/>
              <w:keepLines w:val="0"/>
              <w:widowControl w:val="0"/>
              <w:jc w:val="both"/>
              <w:rPr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lastRenderedPageBreak/>
              <w:t xml:space="preserve">Возражение, </w:t>
            </w:r>
            <w:r w:rsidR="001B7B6F">
              <w:rPr>
                <w:rFonts w:ascii="Times New Roman" w:hAnsi="Times New Roman" w:cs="Times New Roman"/>
                <w:color w:val="000000" w:themeColor="text1"/>
                <w:lang w:bidi="ru-RU"/>
              </w:rPr>
              <w:t>по причине предполагае</w:t>
            </w:r>
            <w:r w:rsidR="00DE4962">
              <w:rPr>
                <w:rFonts w:ascii="Times New Roman" w:hAnsi="Times New Roman" w:cs="Times New Roman"/>
                <w:color w:val="000000" w:themeColor="text1"/>
                <w:lang w:bidi="ru-RU"/>
              </w:rPr>
              <w:t>мого захвата земельного участка, находящегося в собственности.</w:t>
            </w:r>
          </w:p>
          <w:p w:rsidR="00784875" w:rsidRDefault="00784875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21 марта 2025</w:t>
            </w:r>
          </w:p>
          <w:p w:rsidR="00DE4962" w:rsidRDefault="00DE4962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DE4962" w:rsidRDefault="00DE4962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DE4962" w:rsidRDefault="00DE4962" w:rsidP="00AF232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bookmarkStart w:id="0" w:name="_GoBack"/>
            <w:r>
              <w:rPr>
                <w:bCs/>
                <w:sz w:val="24"/>
                <w:szCs w:val="24"/>
                <w:lang w:bidi="ru-RU"/>
              </w:rPr>
              <w:t xml:space="preserve">Письмо </w:t>
            </w:r>
            <w:r w:rsidR="00F410A0">
              <w:rPr>
                <w:bCs/>
                <w:sz w:val="24"/>
                <w:szCs w:val="24"/>
                <w:lang w:bidi="ru-RU"/>
              </w:rPr>
              <w:t>по итогам личного приема</w:t>
            </w:r>
            <w:r w:rsidR="00AF232D">
              <w:rPr>
                <w:bCs/>
                <w:sz w:val="24"/>
                <w:szCs w:val="24"/>
                <w:lang w:bidi="ru-RU"/>
              </w:rPr>
              <w:t xml:space="preserve"> о статусе земель, указанных в возражении </w:t>
            </w:r>
            <w:proofErr w:type="spellStart"/>
            <w:r w:rsidR="00AF232D">
              <w:rPr>
                <w:bCs/>
                <w:sz w:val="24"/>
                <w:szCs w:val="24"/>
                <w:lang w:bidi="ru-RU"/>
              </w:rPr>
              <w:t>Дуднева</w:t>
            </w:r>
            <w:proofErr w:type="spellEnd"/>
            <w:r w:rsidR="00AF232D">
              <w:rPr>
                <w:bCs/>
                <w:sz w:val="24"/>
                <w:szCs w:val="24"/>
                <w:lang w:bidi="ru-RU"/>
              </w:rPr>
              <w:t xml:space="preserve"> С.И.</w:t>
            </w:r>
          </w:p>
          <w:bookmarkEnd w:id="0"/>
          <w:p w:rsidR="00AF232D" w:rsidRPr="00AB369D" w:rsidRDefault="008E749B" w:rsidP="008E749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27 марта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Default="004C7B7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F63B16">
              <w:rPr>
                <w:bCs/>
                <w:sz w:val="24"/>
                <w:szCs w:val="24"/>
                <w:lang w:eastAsia="en-US"/>
              </w:rPr>
              <w:t>Дуднев</w:t>
            </w:r>
            <w:proofErr w:type="spellEnd"/>
            <w:r w:rsidRPr="00F63B16">
              <w:rPr>
                <w:bCs/>
                <w:sz w:val="24"/>
                <w:szCs w:val="24"/>
                <w:lang w:eastAsia="en-US"/>
              </w:rPr>
              <w:t xml:space="preserve"> Станислав Иванович</w:t>
            </w:r>
          </w:p>
          <w:p w:rsidR="00DE4962" w:rsidRDefault="00DE4962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E4962" w:rsidRDefault="00DE4962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E4962" w:rsidRDefault="00DE4962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E4962" w:rsidRDefault="00DE4962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E4962" w:rsidRDefault="00DE4962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E4962" w:rsidRPr="00AB369D" w:rsidRDefault="00DE4962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proofErr w:type="spellStart"/>
            <w:r w:rsidRPr="00F63B16">
              <w:rPr>
                <w:bCs/>
                <w:sz w:val="24"/>
                <w:szCs w:val="24"/>
                <w:lang w:eastAsia="en-US"/>
              </w:rPr>
              <w:t>Гармашева</w:t>
            </w:r>
            <w:proofErr w:type="spellEnd"/>
            <w:r w:rsidRPr="00F63B16">
              <w:rPr>
                <w:bCs/>
                <w:sz w:val="24"/>
                <w:szCs w:val="24"/>
                <w:lang w:eastAsia="en-US"/>
              </w:rPr>
              <w:t xml:space="preserve"> Марина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B369D" w:rsidRDefault="004C7B7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</w:t>
            </w:r>
            <w:r w:rsidR="00B06D79"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>на условно разрешенный вид использования для земельного участка с кадастровым номером 31:15:0902001:279 площадью 79275 кв. м по адресу: Белгородская област</w:t>
            </w:r>
            <w:r w:rsidR="00B06D79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ь, </w:t>
            </w:r>
            <w:r w:rsidR="00B06D79"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Белгородский район, </w:t>
            </w:r>
            <w:r w:rsidR="007B7987">
              <w:rPr>
                <w:bCs/>
                <w:color w:val="000000" w:themeColor="text1"/>
                <w:sz w:val="24"/>
                <w:szCs w:val="24"/>
                <w:lang w:bidi="ru-RU"/>
              </w:rPr>
              <w:br/>
            </w:r>
            <w:r w:rsidR="00B06D79"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с. п. Беловское, село Мясоедово, улица </w:t>
            </w:r>
            <w:proofErr w:type="spellStart"/>
            <w:r w:rsidR="00B06D79"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>Трунова</w:t>
            </w:r>
            <w:proofErr w:type="spellEnd"/>
            <w:r w:rsidR="00B06D79"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, участок 1к, в границах </w:t>
            </w:r>
            <w:r w:rsidR="00B06D79"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территориальной зоны РО (Зона озелененных территорий и открытых пространств) – «Сенокошение» (код вида 1.19)</w:t>
            </w:r>
            <w:r w:rsidR="00B06D79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 комиссия считает нецелесообразным учитывать замечание, поскольку </w:t>
            </w:r>
            <w:r w:rsidR="00005078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в </w:t>
            </w:r>
            <w:r w:rsidR="00005078" w:rsidRPr="00005078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результате анализа земель под автодорогой, находящихся по адресу: Белгородский р-н, с. </w:t>
            </w:r>
            <w:proofErr w:type="spellStart"/>
            <w:r w:rsidR="00005078" w:rsidRPr="00005078">
              <w:rPr>
                <w:bCs/>
                <w:color w:val="000000" w:themeColor="text1"/>
                <w:sz w:val="24"/>
                <w:szCs w:val="24"/>
                <w:lang w:bidi="ru-RU"/>
              </w:rPr>
              <w:t>Мясосдово</w:t>
            </w:r>
            <w:proofErr w:type="spellEnd"/>
            <w:r w:rsidR="00005078" w:rsidRPr="00005078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, ул. </w:t>
            </w:r>
            <w:proofErr w:type="spellStart"/>
            <w:r w:rsidR="00005078" w:rsidRPr="00005078">
              <w:rPr>
                <w:bCs/>
                <w:color w:val="000000" w:themeColor="text1"/>
                <w:sz w:val="24"/>
                <w:szCs w:val="24"/>
                <w:lang w:bidi="ru-RU"/>
              </w:rPr>
              <w:t>Трунова</w:t>
            </w:r>
            <w:proofErr w:type="spellEnd"/>
            <w:r w:rsidR="00005078" w:rsidRPr="00005078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, выявлено что на данные земли государственная собственность </w:t>
            </w:r>
            <w:r w:rsidR="00D30733">
              <w:rPr>
                <w:bCs/>
                <w:color w:val="000000" w:themeColor="text1"/>
                <w:sz w:val="24"/>
                <w:szCs w:val="24"/>
                <w:lang w:bidi="ru-RU"/>
              </w:rPr>
              <w:br/>
            </w:r>
            <w:r w:rsidR="00005078" w:rsidRPr="00005078">
              <w:rPr>
                <w:bCs/>
                <w:color w:val="000000" w:themeColor="text1"/>
                <w:sz w:val="24"/>
                <w:szCs w:val="24"/>
                <w:lang w:bidi="ru-RU"/>
              </w:rPr>
              <w:t>не разграничена</w:t>
            </w:r>
            <w:r w:rsidR="00D30733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, права </w:t>
            </w:r>
            <w:r w:rsidR="008B22A5">
              <w:rPr>
                <w:bCs/>
                <w:color w:val="000000" w:themeColor="text1"/>
                <w:sz w:val="24"/>
                <w:szCs w:val="24"/>
                <w:lang w:bidi="ru-RU"/>
              </w:rPr>
              <w:t>третьих лиц не нарушены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61F07">
        <w:rPr>
          <w:b/>
          <w:sz w:val="26"/>
          <w:szCs w:val="26"/>
        </w:rPr>
        <w:t xml:space="preserve">                  </w:t>
      </w:r>
      <w:r w:rsidR="007D416C">
        <w:rPr>
          <w:b/>
          <w:sz w:val="26"/>
          <w:szCs w:val="26"/>
        </w:rPr>
        <w:t xml:space="preserve">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r w:rsidR="00F61F07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5F502A">
      <w:pgSz w:w="16839" w:h="11907" w:orient="landscape" w:code="9"/>
      <w:pgMar w:top="709" w:right="82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078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487B"/>
    <w:rsid w:val="001752E0"/>
    <w:rsid w:val="00181C70"/>
    <w:rsid w:val="001B1712"/>
    <w:rsid w:val="001B5A70"/>
    <w:rsid w:val="001B7B6F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77C21"/>
    <w:rsid w:val="0028007C"/>
    <w:rsid w:val="002920BE"/>
    <w:rsid w:val="00293077"/>
    <w:rsid w:val="002933A4"/>
    <w:rsid w:val="00295D30"/>
    <w:rsid w:val="002A7F9E"/>
    <w:rsid w:val="002D2F7D"/>
    <w:rsid w:val="002F1370"/>
    <w:rsid w:val="003139BD"/>
    <w:rsid w:val="003314B7"/>
    <w:rsid w:val="003315F3"/>
    <w:rsid w:val="0033279E"/>
    <w:rsid w:val="00343603"/>
    <w:rsid w:val="0035037B"/>
    <w:rsid w:val="0035587A"/>
    <w:rsid w:val="00361505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C7B7A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5F502A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84875"/>
    <w:rsid w:val="007B7987"/>
    <w:rsid w:val="007C0F06"/>
    <w:rsid w:val="007D416C"/>
    <w:rsid w:val="007F027A"/>
    <w:rsid w:val="007F62C0"/>
    <w:rsid w:val="007F7C4A"/>
    <w:rsid w:val="00825127"/>
    <w:rsid w:val="008278F4"/>
    <w:rsid w:val="008359E6"/>
    <w:rsid w:val="0085005B"/>
    <w:rsid w:val="00860C37"/>
    <w:rsid w:val="0086343D"/>
    <w:rsid w:val="00871B5C"/>
    <w:rsid w:val="008757B0"/>
    <w:rsid w:val="008A7972"/>
    <w:rsid w:val="008B22A5"/>
    <w:rsid w:val="008B64AB"/>
    <w:rsid w:val="008C45CE"/>
    <w:rsid w:val="008D6175"/>
    <w:rsid w:val="008E7174"/>
    <w:rsid w:val="008E749B"/>
    <w:rsid w:val="0090355B"/>
    <w:rsid w:val="00910765"/>
    <w:rsid w:val="009248C0"/>
    <w:rsid w:val="00927A90"/>
    <w:rsid w:val="009436A8"/>
    <w:rsid w:val="00945CA3"/>
    <w:rsid w:val="00946EDD"/>
    <w:rsid w:val="009734B0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0A76"/>
    <w:rsid w:val="00A4361D"/>
    <w:rsid w:val="00A447E6"/>
    <w:rsid w:val="00A52423"/>
    <w:rsid w:val="00A75F7A"/>
    <w:rsid w:val="00A84BC6"/>
    <w:rsid w:val="00AA2918"/>
    <w:rsid w:val="00AD24C7"/>
    <w:rsid w:val="00AE612A"/>
    <w:rsid w:val="00AF232D"/>
    <w:rsid w:val="00AF41EA"/>
    <w:rsid w:val="00AF4DAD"/>
    <w:rsid w:val="00B06D79"/>
    <w:rsid w:val="00B1580A"/>
    <w:rsid w:val="00B21662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4E8E"/>
    <w:rsid w:val="00C97099"/>
    <w:rsid w:val="00CA121F"/>
    <w:rsid w:val="00CB1355"/>
    <w:rsid w:val="00CC1528"/>
    <w:rsid w:val="00CC42F3"/>
    <w:rsid w:val="00CC4ABC"/>
    <w:rsid w:val="00CD5677"/>
    <w:rsid w:val="00CE53C5"/>
    <w:rsid w:val="00CE735D"/>
    <w:rsid w:val="00D20271"/>
    <w:rsid w:val="00D263ED"/>
    <w:rsid w:val="00D30733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E4962"/>
    <w:rsid w:val="00DF410E"/>
    <w:rsid w:val="00E02281"/>
    <w:rsid w:val="00E03D22"/>
    <w:rsid w:val="00E11A61"/>
    <w:rsid w:val="00E21768"/>
    <w:rsid w:val="00E24555"/>
    <w:rsid w:val="00E303FE"/>
    <w:rsid w:val="00E43024"/>
    <w:rsid w:val="00E63F92"/>
    <w:rsid w:val="00E97429"/>
    <w:rsid w:val="00EA24F9"/>
    <w:rsid w:val="00EA3FC5"/>
    <w:rsid w:val="00EB6061"/>
    <w:rsid w:val="00EC0184"/>
    <w:rsid w:val="00ED0414"/>
    <w:rsid w:val="00EE331E"/>
    <w:rsid w:val="00EE6C44"/>
    <w:rsid w:val="00EF1D1D"/>
    <w:rsid w:val="00EF2E47"/>
    <w:rsid w:val="00EF390C"/>
    <w:rsid w:val="00F13EA7"/>
    <w:rsid w:val="00F15B55"/>
    <w:rsid w:val="00F21DAE"/>
    <w:rsid w:val="00F25A6D"/>
    <w:rsid w:val="00F410A0"/>
    <w:rsid w:val="00F43596"/>
    <w:rsid w:val="00F46ABE"/>
    <w:rsid w:val="00F5164D"/>
    <w:rsid w:val="00F61F07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D585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3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3F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15</cp:revision>
  <cp:lastPrinted>2025-04-08T11:56:00Z</cp:lastPrinted>
  <dcterms:created xsi:type="dcterms:W3CDTF">2025-01-14T11:57:00Z</dcterms:created>
  <dcterms:modified xsi:type="dcterms:W3CDTF">2025-04-08T13:53:00Z</dcterms:modified>
</cp:coreProperties>
</file>