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FC4E62">
        <w:rPr>
          <w:b/>
          <w:bCs/>
          <w:sz w:val="26"/>
          <w:szCs w:val="26"/>
        </w:rPr>
        <w:t>22</w:t>
      </w:r>
      <w:r w:rsidR="005E178E">
        <w:rPr>
          <w:b/>
          <w:bCs/>
          <w:sz w:val="26"/>
          <w:szCs w:val="26"/>
        </w:rPr>
        <w:t xml:space="preserve"> </w:t>
      </w:r>
      <w:r w:rsidR="005E178E" w:rsidRPr="009257AE">
        <w:rPr>
          <w:b/>
          <w:bCs/>
          <w:sz w:val="26"/>
          <w:szCs w:val="26"/>
        </w:rPr>
        <w:t>июля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FC4E62">
        <w:rPr>
          <w:b/>
          <w:sz w:val="26"/>
          <w:szCs w:val="26"/>
        </w:rPr>
        <w:t>с. Крутой Лог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2E73C4">
        <w:rPr>
          <w:sz w:val="26"/>
          <w:szCs w:val="26"/>
        </w:rPr>
        <w:t>2</w:t>
      </w:r>
      <w:r w:rsidR="00FC4E62">
        <w:rPr>
          <w:sz w:val="26"/>
          <w:szCs w:val="26"/>
        </w:rPr>
        <w:t>5</w:t>
      </w:r>
      <w:r w:rsidR="005E178E">
        <w:rPr>
          <w:sz w:val="26"/>
          <w:szCs w:val="26"/>
        </w:rPr>
        <w:t xml:space="preserve"> июня</w:t>
      </w:r>
      <w:r>
        <w:rPr>
          <w:sz w:val="26"/>
          <w:szCs w:val="26"/>
        </w:rPr>
        <w:t xml:space="preserve"> 2026 г. по </w:t>
      </w:r>
      <w:r w:rsidR="00FC4E62">
        <w:rPr>
          <w:sz w:val="26"/>
          <w:szCs w:val="26"/>
        </w:rPr>
        <w:t>19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FC4E62">
        <w:rPr>
          <w:bCs/>
          <w:sz w:val="26"/>
          <w:szCs w:val="26"/>
        </w:rPr>
        <w:t>22</w:t>
      </w:r>
      <w:r w:rsidR="005E178E">
        <w:rPr>
          <w:bCs/>
          <w:sz w:val="26"/>
          <w:szCs w:val="26"/>
        </w:rPr>
        <w:t xml:space="preserve"> июня</w:t>
      </w:r>
      <w:r>
        <w:rPr>
          <w:bCs/>
          <w:sz w:val="26"/>
          <w:szCs w:val="26"/>
        </w:rPr>
        <w:t xml:space="preserve"> 2026 г. № </w:t>
      </w:r>
      <w:r w:rsidR="005E178E">
        <w:rPr>
          <w:bCs/>
          <w:sz w:val="26"/>
          <w:szCs w:val="26"/>
        </w:rPr>
        <w:t>6</w:t>
      </w:r>
      <w:r w:rsidR="00FC4E62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>
        <w:rPr>
          <w:sz w:val="27"/>
          <w:szCs w:val="27"/>
        </w:rPr>
        <w:t xml:space="preserve">на условно разрешенный вид использования земельного в границах </w:t>
      </w:r>
      <w:r w:rsidR="00FC4E62" w:rsidRPr="00FC4E62">
        <w:rPr>
          <w:sz w:val="27"/>
          <w:szCs w:val="27"/>
        </w:rPr>
        <w:t>с. Крутой Лог</w:t>
      </w:r>
      <w:r w:rsidR="00463BB2" w:rsidRPr="00463B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FC4E62" w:rsidRPr="00FC4E62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31:15:2101012:28, площадью 541 кв. м, по адресу: Белгородская область, Белгородский район, с. Крутой Лог, </w:t>
      </w:r>
      <w:r w:rsidR="00FC4E62" w:rsidRPr="00FC4E62">
        <w:rPr>
          <w:bCs/>
          <w:sz w:val="26"/>
          <w:szCs w:val="26"/>
        </w:rPr>
        <w:br/>
        <w:t>ул. Ленина, 57/1, расположенного в границах территориальной зоны ЖУ (Зона усадебной застройки) – «Блокированная жилая застройка» (код вида 2.3)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731660">
        <w:rPr>
          <w:sz w:val="26"/>
          <w:szCs w:val="26"/>
        </w:rPr>
        <w:t>20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731660" w:rsidRPr="00731660">
        <w:rPr>
          <w:bCs/>
          <w:sz w:val="24"/>
          <w:szCs w:val="26"/>
        </w:rPr>
        <w:t xml:space="preserve">с. Крутой Лог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tbl>
      <w:tblPr>
        <w:tblStyle w:val="aff2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79"/>
        <w:gridCol w:w="7605"/>
      </w:tblGrid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756275" w:rsidRPr="00F32515" w:rsidRDefault="00756275">
      <w:pPr>
        <w:jc w:val="both"/>
        <w:rPr>
          <w:b/>
          <w:sz w:val="26"/>
          <w:szCs w:val="26"/>
        </w:rPr>
      </w:pPr>
    </w:p>
    <w:sectPr w:rsidR="00756275" w:rsidRPr="00F32515" w:rsidSect="00731660">
      <w:headerReference w:type="default" r:id="rId6"/>
      <w:pgSz w:w="16838" w:h="11906" w:orient="landscape"/>
      <w:pgMar w:top="567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A667C0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731660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14461B"/>
    <w:rsid w:val="00182F10"/>
    <w:rsid w:val="0023136D"/>
    <w:rsid w:val="002E73C4"/>
    <w:rsid w:val="002F2ADC"/>
    <w:rsid w:val="003C6B71"/>
    <w:rsid w:val="00463BB2"/>
    <w:rsid w:val="004D62CB"/>
    <w:rsid w:val="005039D8"/>
    <w:rsid w:val="005E178E"/>
    <w:rsid w:val="005E771E"/>
    <w:rsid w:val="006369BF"/>
    <w:rsid w:val="006C78E9"/>
    <w:rsid w:val="00713DD5"/>
    <w:rsid w:val="007275FD"/>
    <w:rsid w:val="00731660"/>
    <w:rsid w:val="00756275"/>
    <w:rsid w:val="007B652B"/>
    <w:rsid w:val="007C68A7"/>
    <w:rsid w:val="008240DB"/>
    <w:rsid w:val="00850465"/>
    <w:rsid w:val="008D0A4E"/>
    <w:rsid w:val="008F258C"/>
    <w:rsid w:val="0090483E"/>
    <w:rsid w:val="009257AE"/>
    <w:rsid w:val="00932771"/>
    <w:rsid w:val="00A667C0"/>
    <w:rsid w:val="00AF097D"/>
    <w:rsid w:val="00B455BC"/>
    <w:rsid w:val="00C12FD9"/>
    <w:rsid w:val="00C570DC"/>
    <w:rsid w:val="00C60922"/>
    <w:rsid w:val="00C61A22"/>
    <w:rsid w:val="00D747CE"/>
    <w:rsid w:val="00DD46B5"/>
    <w:rsid w:val="00E01BD3"/>
    <w:rsid w:val="00E2106B"/>
    <w:rsid w:val="00E428CC"/>
    <w:rsid w:val="00E829E8"/>
    <w:rsid w:val="00ED3F20"/>
    <w:rsid w:val="00EE28CF"/>
    <w:rsid w:val="00EE490D"/>
    <w:rsid w:val="00F32515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14</cp:revision>
  <cp:lastPrinted>2026-07-14T07:53:00Z</cp:lastPrinted>
  <dcterms:created xsi:type="dcterms:W3CDTF">2026-06-15T14:00:00Z</dcterms:created>
  <dcterms:modified xsi:type="dcterms:W3CDTF">2026-07-22T09:03:00Z</dcterms:modified>
  <dc:language>ru-RU</dc:language>
</cp:coreProperties>
</file>